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CDD" w:rsidRDefault="00E92CDD" w:rsidP="00E92CDD">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E92CDD" w:rsidRDefault="00E92CDD" w:rsidP="00E92CDD">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LËVIZJE PARALELE </w:t>
      </w:r>
    </w:p>
    <w:p w:rsidR="00E92CDD" w:rsidRDefault="00E92CDD" w:rsidP="00E92CDD">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NGRITJE NE DETYRE DHE PRANIM NË SHËRBIMIN CIVIL</w:t>
      </w:r>
    </w:p>
    <w:p w:rsidR="00E92CDD" w:rsidRDefault="00E92CDD" w:rsidP="00E92CDD">
      <w:pPr>
        <w:spacing w:after="0"/>
        <w:jc w:val="center"/>
        <w:rPr>
          <w:rFonts w:ascii="Times New Roman" w:hAnsi="Times New Roman"/>
          <w:color w:val="C00000"/>
          <w:sz w:val="24"/>
          <w:szCs w:val="24"/>
        </w:rPr>
      </w:pPr>
    </w:p>
    <w:p w:rsidR="00E92CDD" w:rsidRDefault="00E92CDD" w:rsidP="00E92CDD">
      <w:pPr>
        <w:spacing w:after="0"/>
        <w:jc w:val="center"/>
        <w:rPr>
          <w:rFonts w:ascii="Times New Roman" w:hAnsi="Times New Roman"/>
          <w:color w:val="C00000"/>
          <w:sz w:val="24"/>
          <w:szCs w:val="24"/>
        </w:rPr>
      </w:pPr>
    </w:p>
    <w:p w:rsidR="00E92CDD" w:rsidRPr="00FA1021" w:rsidRDefault="00E92CDD" w:rsidP="006770F1">
      <w:pPr>
        <w:pStyle w:val="Heading3"/>
        <w:shd w:val="clear" w:color="auto" w:fill="FFFFFF"/>
        <w:jc w:val="center"/>
        <w:rPr>
          <w:rFonts w:ascii="Arial" w:hAnsi="Arial" w:cs="Arial"/>
          <w:color w:val="546E7A"/>
        </w:rPr>
      </w:pPr>
      <w:r>
        <w:rPr>
          <w:sz w:val="28"/>
        </w:rPr>
        <w:t xml:space="preserve">Lloji i diplomës </w:t>
      </w:r>
      <w:r w:rsidRPr="00477AC9">
        <w:rPr>
          <w:sz w:val="28"/>
        </w:rPr>
        <w:t>“</w:t>
      </w:r>
      <w:r w:rsidR="006770F1">
        <w:t>Ekonomi Agrare/Juridik</w:t>
      </w:r>
      <w:r>
        <w:rPr>
          <w:sz w:val="28"/>
        </w:rPr>
        <w:t>“niveli minimal i diplomës “Bachelor”ose “Master Shkencor/Profesional”</w:t>
      </w:r>
    </w:p>
    <w:p w:rsidR="00E92CDD" w:rsidRDefault="00E92CDD" w:rsidP="00E92CDD">
      <w:pPr>
        <w:spacing w:after="0"/>
        <w:rPr>
          <w:rFonts w:ascii="Times New Roman" w:hAnsi="Times New Roman"/>
          <w:color w:val="C00000"/>
          <w:sz w:val="24"/>
          <w:szCs w:val="24"/>
        </w:rPr>
      </w:pPr>
    </w:p>
    <w:p w:rsidR="00E92CDD" w:rsidRDefault="00E92CDD" w:rsidP="00E92CDD">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Pr>
          <w:rFonts w:ascii="Times New Roman" w:hAnsi="Times New Roman"/>
          <w:sz w:val="24"/>
          <w:szCs w:val="24"/>
        </w:rPr>
        <w:t xml:space="preserve">shpall procedurat e lëvizjes paralele,ngritje ne detyre dhe pranimit në shërbimin civil për pozicionet: </w:t>
      </w:r>
    </w:p>
    <w:p w:rsidR="00E92CDD" w:rsidRDefault="00E92CDD" w:rsidP="00E92CDD">
      <w:pPr>
        <w:spacing w:after="0"/>
        <w:jc w:val="both"/>
        <w:rPr>
          <w:rFonts w:ascii="Times New Roman" w:hAnsi="Times New Roman"/>
          <w:sz w:val="24"/>
          <w:szCs w:val="24"/>
        </w:rPr>
      </w:pPr>
    </w:p>
    <w:p w:rsidR="00E92CDD" w:rsidRDefault="006770F1" w:rsidP="00E92CDD">
      <w:pPr>
        <w:pStyle w:val="ListParagraph"/>
        <w:numPr>
          <w:ilvl w:val="0"/>
          <w:numId w:val="11"/>
        </w:numPr>
        <w:jc w:val="center"/>
        <w:rPr>
          <w:rFonts w:ascii="Times New Roman" w:hAnsi="Times New Roman"/>
          <w:sz w:val="24"/>
          <w:szCs w:val="24"/>
        </w:rPr>
      </w:pPr>
      <w:r>
        <w:rPr>
          <w:rFonts w:ascii="Times New Roman" w:hAnsi="Times New Roman"/>
          <w:sz w:val="24"/>
          <w:szCs w:val="24"/>
        </w:rPr>
        <w:t xml:space="preserve">  </w:t>
      </w:r>
      <w:r w:rsidR="00E92CDD" w:rsidRPr="004560F2">
        <w:rPr>
          <w:rFonts w:ascii="Times New Roman" w:hAnsi="Times New Roman"/>
          <w:sz w:val="24"/>
          <w:szCs w:val="24"/>
        </w:rPr>
        <w:t xml:space="preserve"> Drejtor </w:t>
      </w:r>
      <w:r>
        <w:rPr>
          <w:rFonts w:ascii="Times New Roman" w:hAnsi="Times New Roman"/>
          <w:sz w:val="24"/>
          <w:szCs w:val="24"/>
        </w:rPr>
        <w:t>- Drejtoria</w:t>
      </w:r>
      <w:r w:rsidR="00E92CDD">
        <w:rPr>
          <w:rFonts w:ascii="Times New Roman" w:hAnsi="Times New Roman"/>
          <w:sz w:val="24"/>
          <w:szCs w:val="24"/>
        </w:rPr>
        <w:t xml:space="preserve"> </w:t>
      </w:r>
      <w:r>
        <w:rPr>
          <w:rFonts w:ascii="Times New Roman" w:hAnsi="Times New Roman"/>
          <w:sz w:val="24"/>
          <w:szCs w:val="24"/>
        </w:rPr>
        <w:t>e</w:t>
      </w:r>
      <w:r w:rsidR="00E92CDD">
        <w:rPr>
          <w:rFonts w:ascii="Times New Roman" w:hAnsi="Times New Roman"/>
          <w:sz w:val="24"/>
          <w:szCs w:val="24"/>
        </w:rPr>
        <w:t xml:space="preserve"> Zhvillimin Rural</w:t>
      </w:r>
      <w:r w:rsidR="00E92CDD" w:rsidRPr="00343A30">
        <w:rPr>
          <w:rFonts w:ascii="Times New Roman" w:hAnsi="Times New Roman"/>
          <w:b/>
          <w:sz w:val="24"/>
          <w:szCs w:val="24"/>
        </w:rPr>
        <w:t xml:space="preserve"> </w:t>
      </w:r>
      <w:r w:rsidR="00E92CDD">
        <w:rPr>
          <w:rFonts w:ascii="Times New Roman" w:hAnsi="Times New Roman"/>
          <w:b/>
          <w:sz w:val="24"/>
          <w:szCs w:val="24"/>
        </w:rPr>
        <w:t>(</w:t>
      </w:r>
      <w:r w:rsidR="00E92CDD" w:rsidRPr="00343A30">
        <w:rPr>
          <w:rFonts w:ascii="Times New Roman" w:hAnsi="Times New Roman"/>
          <w:sz w:val="24"/>
          <w:szCs w:val="24"/>
        </w:rPr>
        <w:t>Kategoria e pages II- b</w:t>
      </w:r>
      <w:r w:rsidR="00E92CDD">
        <w:rPr>
          <w:rFonts w:ascii="Times New Roman" w:hAnsi="Times New Roman"/>
          <w:sz w:val="24"/>
          <w:szCs w:val="24"/>
        </w:rPr>
        <w:t>)</w:t>
      </w:r>
    </w:p>
    <w:p w:rsidR="00E92CDD" w:rsidRDefault="00E92CDD" w:rsidP="00E92CDD">
      <w:pPr>
        <w:pStyle w:val="ListParagraph"/>
        <w:rPr>
          <w:rFonts w:ascii="Times New Roman" w:hAnsi="Times New Roman"/>
          <w:sz w:val="24"/>
          <w:szCs w:val="24"/>
        </w:rPr>
      </w:pPr>
    </w:p>
    <w:p w:rsidR="00E92CDD" w:rsidRPr="00687467" w:rsidRDefault="00E92CDD" w:rsidP="00E92CDD">
      <w:pPr>
        <w:pStyle w:val="ListParagraph"/>
        <w:rPr>
          <w:rFonts w:ascii="Times New Roman" w:eastAsia="Times New Roman" w:hAnsi="Times New Roman"/>
          <w:b/>
          <w:bCs/>
          <w:sz w:val="24"/>
          <w:szCs w:val="24"/>
        </w:rPr>
      </w:pPr>
      <w:r>
        <w:rPr>
          <w:rFonts w:ascii="Times New Roman" w:eastAsia="Times New Roman" w:hAnsi="Times New Roman"/>
          <w:bCs/>
          <w:sz w:val="24"/>
          <w:szCs w:val="24"/>
        </w:rPr>
        <w:t xml:space="preserve">              </w:t>
      </w:r>
      <w:r w:rsidR="006770F1">
        <w:rPr>
          <w:rFonts w:ascii="Times New Roman" w:eastAsia="Times New Roman" w:hAnsi="Times New Roman"/>
          <w:bCs/>
          <w:sz w:val="24"/>
          <w:szCs w:val="24"/>
        </w:rPr>
        <w:t xml:space="preserve">                            </w:t>
      </w:r>
      <w:r>
        <w:rPr>
          <w:rFonts w:ascii="Times New Roman" w:eastAsia="Times New Roman" w:hAnsi="Times New Roman"/>
          <w:bCs/>
          <w:sz w:val="24"/>
          <w:szCs w:val="24"/>
        </w:rPr>
        <w:t xml:space="preserve">    </w:t>
      </w:r>
      <w:r w:rsidRPr="00687467">
        <w:rPr>
          <w:rFonts w:ascii="Times New Roman" w:eastAsia="Times New Roman" w:hAnsi="Times New Roman"/>
          <w:b/>
          <w:bCs/>
          <w:sz w:val="24"/>
          <w:szCs w:val="24"/>
        </w:rPr>
        <w:t>Drejtoria e Zhvillimit Rural</w:t>
      </w:r>
    </w:p>
    <w:p w:rsidR="00E92CDD" w:rsidRPr="00937AD7" w:rsidRDefault="00E92CDD" w:rsidP="00E92CDD">
      <w:pPr>
        <w:spacing w:after="0"/>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E92CDD" w:rsidTr="000547AD">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E92CDD" w:rsidRDefault="00E92CDD" w:rsidP="000547AD">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E92CDD" w:rsidRDefault="00E92CDD" w:rsidP="000547AD">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E92CDD" w:rsidRDefault="00E92CDD" w:rsidP="00E92CDD">
      <w:pPr>
        <w:jc w:val="center"/>
        <w:rPr>
          <w:rFonts w:ascii="Times New Roman" w:eastAsia="MS Mincho" w:hAnsi="Times New Roman"/>
          <w:sz w:val="24"/>
          <w:szCs w:val="24"/>
        </w:rPr>
      </w:pPr>
    </w:p>
    <w:p w:rsidR="00E92CDD" w:rsidRDefault="00E92CDD" w:rsidP="00E92CDD">
      <w:pPr>
        <w:jc w:val="both"/>
        <w:rPr>
          <w:rFonts w:ascii="Times New Roman" w:eastAsia="MS Mincho" w:hAnsi="Times New Roman"/>
          <w:sz w:val="24"/>
          <w:szCs w:val="24"/>
        </w:rPr>
      </w:pPr>
    </w:p>
    <w:p w:rsidR="00E92CDD" w:rsidRDefault="00E92CDD" w:rsidP="00E92CDD">
      <w:pPr>
        <w:jc w:val="center"/>
        <w:rPr>
          <w:rFonts w:ascii="Times New Roman" w:eastAsia="MS Mincho" w:hAnsi="Times New Roman"/>
          <w:b/>
          <w:sz w:val="24"/>
          <w:szCs w:val="24"/>
        </w:rPr>
      </w:pPr>
      <w:r>
        <w:rPr>
          <w:rFonts w:ascii="Times New Roman" w:eastAsia="MS Mincho" w:hAnsi="Times New Roman"/>
          <w:b/>
          <w:sz w:val="24"/>
          <w:szCs w:val="24"/>
        </w:rPr>
        <w:t xml:space="preserve">Për të tre Procedurat (lëvizje paralele ,  ngritje ne detyre dhe pranim në shërbimin civil) </w:t>
      </w:r>
    </w:p>
    <w:p w:rsidR="00E92CDD" w:rsidRDefault="00E92CDD" w:rsidP="00E92CDD">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rsidR="00E92CDD" w:rsidRDefault="00E92CDD" w:rsidP="00E92CDD">
      <w:pPr>
        <w:jc w:val="center"/>
        <w:rPr>
          <w:rFonts w:ascii="Times New Roman" w:eastAsia="MS Mincho" w:hAnsi="Times New Roman"/>
          <w:b/>
          <w:sz w:val="24"/>
          <w:szCs w:val="24"/>
        </w:rPr>
      </w:pPr>
    </w:p>
    <w:p w:rsidR="00E92CDD" w:rsidRDefault="00E92CDD" w:rsidP="00E92CDD">
      <w:pPr>
        <w:jc w:val="center"/>
        <w:rPr>
          <w:rFonts w:ascii="Times New Roman" w:eastAsia="MS Mincho" w:hAnsi="Times New Roman"/>
          <w:b/>
          <w:sz w:val="24"/>
          <w:szCs w:val="24"/>
        </w:rPr>
      </w:pPr>
    </w:p>
    <w:tbl>
      <w:tblPr>
        <w:tblW w:w="0" w:type="auto"/>
        <w:tblInd w:w="2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4950"/>
      </w:tblGrid>
      <w:tr w:rsidR="00E92CDD" w:rsidTr="006770F1">
        <w:tc>
          <w:tcPr>
            <w:tcW w:w="4950" w:type="dxa"/>
            <w:tcBorders>
              <w:top w:val="single" w:sz="4" w:space="0" w:color="auto"/>
              <w:left w:val="single" w:sz="4" w:space="0" w:color="auto"/>
              <w:bottom w:val="single" w:sz="4" w:space="0" w:color="auto"/>
              <w:right w:val="single" w:sz="4" w:space="0" w:color="auto"/>
            </w:tcBorders>
            <w:shd w:val="clear" w:color="auto" w:fill="FFFFCC"/>
            <w:hideMark/>
          </w:tcPr>
          <w:p w:rsidR="00E92CDD" w:rsidRPr="006770F1" w:rsidRDefault="00E92CDD" w:rsidP="006770F1">
            <w:pPr>
              <w:jc w:val="center"/>
              <w:rPr>
                <w:rFonts w:ascii="Times New Roman" w:eastAsia="MS Mincho" w:hAnsi="Times New Roman"/>
                <w:b/>
                <w:color w:val="000000" w:themeColor="text1"/>
                <w:sz w:val="24"/>
                <w:szCs w:val="24"/>
              </w:rPr>
            </w:pPr>
            <w:r>
              <w:rPr>
                <w:rFonts w:ascii="Times New Roman" w:eastAsia="MS Mincho" w:hAnsi="Times New Roman"/>
                <w:b/>
                <w:sz w:val="24"/>
                <w:szCs w:val="24"/>
              </w:rPr>
              <w:t>Afat</w:t>
            </w:r>
            <w:r w:rsidR="006770F1">
              <w:rPr>
                <w:rFonts w:ascii="Times New Roman" w:eastAsia="MS Mincho" w:hAnsi="Times New Roman"/>
                <w:b/>
                <w:sz w:val="24"/>
                <w:szCs w:val="24"/>
              </w:rPr>
              <w:t>i për dorëzimin e Dokumenteve</w:t>
            </w:r>
            <w:r>
              <w:rPr>
                <w:rFonts w:ascii="Times New Roman" w:eastAsia="MS Mincho" w:hAnsi="Times New Roman"/>
                <w:b/>
                <w:sz w:val="24"/>
                <w:szCs w:val="24"/>
              </w:rPr>
              <w:t xml:space="preserve">: </w:t>
            </w:r>
            <w:r w:rsidR="006770F1">
              <w:rPr>
                <w:rFonts w:ascii="Times New Roman" w:eastAsia="MS Mincho" w:hAnsi="Times New Roman"/>
                <w:b/>
                <w:sz w:val="24"/>
                <w:szCs w:val="24"/>
              </w:rPr>
              <w:t xml:space="preserve">              </w:t>
            </w:r>
            <w:r w:rsidR="00D56F6F">
              <w:rPr>
                <w:rFonts w:ascii="Times New Roman" w:eastAsia="MS Mincho" w:hAnsi="Times New Roman"/>
                <w:b/>
                <w:color w:val="000000" w:themeColor="text1"/>
                <w:sz w:val="24"/>
                <w:szCs w:val="24"/>
              </w:rPr>
              <w:t>21</w:t>
            </w:r>
            <w:r w:rsidRPr="006770F1">
              <w:rPr>
                <w:rFonts w:ascii="Times New Roman" w:eastAsia="MS Mincho" w:hAnsi="Times New Roman"/>
                <w:b/>
                <w:color w:val="000000" w:themeColor="text1"/>
                <w:sz w:val="24"/>
                <w:szCs w:val="24"/>
              </w:rPr>
              <w:t>.11.2022</w:t>
            </w:r>
          </w:p>
          <w:p w:rsidR="00E92CDD" w:rsidRDefault="00E92CDD" w:rsidP="000547AD">
            <w:pPr>
              <w:rPr>
                <w:rFonts w:ascii="Times New Roman" w:eastAsia="MS Mincho" w:hAnsi="Times New Roman"/>
                <w:b/>
                <w:sz w:val="24"/>
                <w:szCs w:val="24"/>
              </w:rPr>
            </w:pPr>
          </w:p>
        </w:tc>
      </w:tr>
    </w:tbl>
    <w:p w:rsidR="00E92CDD" w:rsidRDefault="00E92CDD" w:rsidP="00E92CDD">
      <w:pPr>
        <w:jc w:val="both"/>
        <w:rPr>
          <w:rFonts w:ascii="Times New Roman" w:hAnsi="Times New Roman"/>
          <w:b/>
          <w:sz w:val="24"/>
          <w:szCs w:val="24"/>
        </w:rPr>
      </w:pPr>
    </w:p>
    <w:p w:rsidR="00E92CDD" w:rsidRDefault="00E92CDD" w:rsidP="00E92CDD">
      <w:pPr>
        <w:jc w:val="both"/>
        <w:rPr>
          <w:rFonts w:ascii="Times New Roman" w:eastAsia="MS Mincho" w:hAnsi="Times New Roman"/>
          <w:b/>
          <w:i/>
          <w:color w:val="FF0000"/>
          <w:sz w:val="24"/>
          <w:szCs w:val="24"/>
        </w:rPr>
      </w:pPr>
    </w:p>
    <w:p w:rsidR="00E92CDD" w:rsidRDefault="00E92CDD" w:rsidP="00E92CDD">
      <w:pPr>
        <w:tabs>
          <w:tab w:val="left" w:pos="1284"/>
        </w:tabs>
        <w:jc w:val="both"/>
        <w:rPr>
          <w:rFonts w:ascii="Times New Roman" w:hAnsi="Times New Roman"/>
          <w:b/>
          <w:sz w:val="24"/>
          <w:szCs w:val="24"/>
        </w:rPr>
      </w:pPr>
    </w:p>
    <w:p w:rsidR="00E92CDD" w:rsidRDefault="00E92CDD" w:rsidP="00E92CDD">
      <w:pPr>
        <w:tabs>
          <w:tab w:val="left" w:pos="1284"/>
        </w:tabs>
        <w:jc w:val="both"/>
        <w:rPr>
          <w:rFonts w:ascii="Times New Roman" w:hAnsi="Times New Roman"/>
          <w:b/>
          <w:sz w:val="24"/>
          <w:szCs w:val="24"/>
        </w:rPr>
      </w:pPr>
    </w:p>
    <w:tbl>
      <w:tblPr>
        <w:tblW w:w="0" w:type="auto"/>
        <w:tblCellMar>
          <w:top w:w="113" w:type="dxa"/>
          <w:bottom w:w="113" w:type="dxa"/>
        </w:tblCellMar>
        <w:tblLook w:val="00A0"/>
      </w:tblPr>
      <w:tblGrid>
        <w:gridCol w:w="9855"/>
      </w:tblGrid>
      <w:tr w:rsidR="00E92CDD" w:rsidTr="000547AD">
        <w:tc>
          <w:tcPr>
            <w:tcW w:w="9855" w:type="dxa"/>
            <w:shd w:val="clear" w:color="auto" w:fill="C00000"/>
            <w:hideMark/>
          </w:tcPr>
          <w:p w:rsidR="00E92CDD" w:rsidRDefault="00E92CDD" w:rsidP="000547AD">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pozicionin/et si më sipër është:</w:t>
            </w:r>
          </w:p>
        </w:tc>
      </w:tr>
    </w:tbl>
    <w:p w:rsidR="006770F1" w:rsidRDefault="006770F1" w:rsidP="006770F1">
      <w:pPr>
        <w:pStyle w:val="ListParagraph"/>
        <w:widowControl w:val="0"/>
        <w:autoSpaceDE w:val="0"/>
        <w:autoSpaceDN w:val="0"/>
        <w:adjustRightInd w:val="0"/>
        <w:spacing w:after="0"/>
        <w:ind w:left="1080"/>
        <w:jc w:val="both"/>
        <w:rPr>
          <w:rFonts w:ascii="Times New Roman" w:hAnsi="Times New Roman"/>
          <w:b/>
          <w:color w:val="000000"/>
          <w:sz w:val="24"/>
          <w:szCs w:val="24"/>
          <w:lang w:val="it-IT"/>
        </w:rPr>
      </w:pPr>
    </w:p>
    <w:p w:rsidR="00E92CDD" w:rsidRDefault="00E92CDD" w:rsidP="00E92CDD">
      <w:pPr>
        <w:pStyle w:val="ListParagraph"/>
        <w:widowControl w:val="0"/>
        <w:numPr>
          <w:ilvl w:val="0"/>
          <w:numId w:val="12"/>
        </w:numPr>
        <w:autoSpaceDE w:val="0"/>
        <w:autoSpaceDN w:val="0"/>
        <w:adjustRightInd w:val="0"/>
        <w:spacing w:after="0"/>
        <w:jc w:val="both"/>
        <w:rPr>
          <w:rFonts w:ascii="Times New Roman" w:hAnsi="Times New Roman"/>
          <w:b/>
          <w:color w:val="000000"/>
          <w:sz w:val="24"/>
          <w:szCs w:val="24"/>
          <w:lang w:val="it-IT"/>
        </w:rPr>
      </w:pPr>
      <w:r w:rsidRPr="00825CD7">
        <w:rPr>
          <w:rFonts w:ascii="Times New Roman" w:hAnsi="Times New Roman"/>
          <w:b/>
          <w:color w:val="000000"/>
          <w:sz w:val="24"/>
          <w:szCs w:val="24"/>
          <w:lang w:val="it-IT"/>
        </w:rPr>
        <w:t xml:space="preserve">Drejtori </w:t>
      </w:r>
      <w:r>
        <w:rPr>
          <w:rFonts w:ascii="Times New Roman" w:hAnsi="Times New Roman"/>
          <w:b/>
          <w:color w:val="000000"/>
          <w:sz w:val="24"/>
          <w:szCs w:val="24"/>
          <w:lang w:val="it-IT"/>
        </w:rPr>
        <w:t>per Zhvillimin Rural</w:t>
      </w:r>
    </w:p>
    <w:p w:rsidR="00E92CDD" w:rsidRDefault="00E92CDD" w:rsidP="00E92CDD">
      <w:pPr>
        <w:pStyle w:val="ListParagraph"/>
        <w:numPr>
          <w:ilvl w:val="0"/>
          <w:numId w:val="13"/>
        </w:numPr>
        <w:jc w:val="both"/>
        <w:rPr>
          <w:rFonts w:ascii="Times New Roman" w:hAnsi="Times New Roman"/>
          <w:sz w:val="24"/>
          <w:szCs w:val="24"/>
        </w:rPr>
      </w:pPr>
      <w:r>
        <w:rPr>
          <w:rFonts w:ascii="Times New Roman" w:hAnsi="Times New Roman"/>
          <w:sz w:val="24"/>
          <w:szCs w:val="24"/>
        </w:rPr>
        <w:t>Z</w:t>
      </w:r>
      <w:r w:rsidR="006770F1">
        <w:rPr>
          <w:rFonts w:ascii="Times New Roman" w:hAnsi="Times New Roman"/>
          <w:sz w:val="24"/>
          <w:szCs w:val="24"/>
        </w:rPr>
        <w:t>hvillon hartimin e projekteve të</w:t>
      </w:r>
      <w:r>
        <w:rPr>
          <w:rFonts w:ascii="Times New Roman" w:hAnsi="Times New Roman"/>
          <w:sz w:val="24"/>
          <w:szCs w:val="24"/>
        </w:rPr>
        <w:t xml:space="preserve"> </w:t>
      </w:r>
      <w:r w:rsidR="006770F1">
        <w:rPr>
          <w:rFonts w:ascii="Times New Roman" w:hAnsi="Times New Roman"/>
          <w:sz w:val="24"/>
          <w:szCs w:val="24"/>
        </w:rPr>
        <w:t>zhvillimit rural, hartimin e po</w:t>
      </w:r>
      <w:r>
        <w:rPr>
          <w:rFonts w:ascii="Times New Roman" w:hAnsi="Times New Roman"/>
          <w:sz w:val="24"/>
          <w:szCs w:val="24"/>
        </w:rPr>
        <w:t>i</w:t>
      </w:r>
      <w:r w:rsidR="006770F1">
        <w:rPr>
          <w:rFonts w:ascii="Times New Roman" w:hAnsi="Times New Roman"/>
          <w:sz w:val="24"/>
          <w:szCs w:val="24"/>
        </w:rPr>
        <w:t>tikave të zhvillimit stradegjik të pyjeve dhe kullot</w:t>
      </w:r>
      <w:r>
        <w:rPr>
          <w:rFonts w:ascii="Times New Roman" w:hAnsi="Times New Roman"/>
          <w:sz w:val="24"/>
          <w:szCs w:val="24"/>
        </w:rPr>
        <w:t xml:space="preserve">ave , </w:t>
      </w:r>
      <w:r w:rsidR="006770F1">
        <w:rPr>
          <w:rFonts w:ascii="Times New Roman" w:hAnsi="Times New Roman"/>
          <w:sz w:val="24"/>
          <w:szCs w:val="24"/>
        </w:rPr>
        <w:t>si edhe zhvillimin stradegjik të tokë</w:t>
      </w:r>
      <w:r>
        <w:rPr>
          <w:rFonts w:ascii="Times New Roman" w:hAnsi="Times New Roman"/>
          <w:sz w:val="24"/>
          <w:szCs w:val="24"/>
        </w:rPr>
        <w:t>s bujqesore.</w:t>
      </w:r>
    </w:p>
    <w:p w:rsidR="00E92CDD" w:rsidRPr="00391CF4" w:rsidRDefault="00E92CDD" w:rsidP="00E92CDD">
      <w:pPr>
        <w:pStyle w:val="ListParagraph"/>
        <w:numPr>
          <w:ilvl w:val="0"/>
          <w:numId w:val="13"/>
        </w:numPr>
        <w:jc w:val="both"/>
        <w:rPr>
          <w:rFonts w:ascii="Times New Roman" w:hAnsi="Times New Roman"/>
          <w:sz w:val="24"/>
          <w:szCs w:val="24"/>
        </w:rPr>
      </w:pPr>
      <w:r w:rsidRPr="00391CF4">
        <w:rPr>
          <w:rFonts w:ascii="Times New Roman" w:hAnsi="Times New Roman"/>
          <w:sz w:val="24"/>
          <w:szCs w:val="24"/>
        </w:rPr>
        <w:t>Në zbatim të detyrave që rrjedhin nga programet vjetore dhe periodike të miratuara në shkallë institucioni, parashikon dhe ndjek sistematikisht plotësimin e tyre sipas fushave përkatëse;</w:t>
      </w:r>
    </w:p>
    <w:p w:rsidR="00E92CDD" w:rsidRDefault="006770F1" w:rsidP="00E92CDD">
      <w:pPr>
        <w:pStyle w:val="ListParagraph"/>
        <w:numPr>
          <w:ilvl w:val="0"/>
          <w:numId w:val="13"/>
        </w:numPr>
        <w:jc w:val="both"/>
        <w:rPr>
          <w:rFonts w:ascii="Times New Roman" w:hAnsi="Times New Roman"/>
          <w:sz w:val="24"/>
          <w:szCs w:val="24"/>
        </w:rPr>
      </w:pPr>
      <w:r>
        <w:rPr>
          <w:rFonts w:ascii="Times New Roman" w:hAnsi="Times New Roman"/>
          <w:sz w:val="24"/>
          <w:szCs w:val="24"/>
        </w:rPr>
        <w:t>Zbaton kerkesat e ligjeve apo akteve nënligjore, që rregullojnë fushat e vecanta, për të cilat hartohen kë</w:t>
      </w:r>
      <w:r w:rsidR="00E92CDD">
        <w:rPr>
          <w:rFonts w:ascii="Times New Roman" w:hAnsi="Times New Roman"/>
          <w:sz w:val="24"/>
          <w:szCs w:val="24"/>
        </w:rPr>
        <w:t>to plane.</w:t>
      </w:r>
    </w:p>
    <w:p w:rsidR="00E92CDD" w:rsidRDefault="00E92CDD" w:rsidP="00E92CDD">
      <w:pPr>
        <w:pStyle w:val="ListParagraph"/>
        <w:numPr>
          <w:ilvl w:val="0"/>
          <w:numId w:val="13"/>
        </w:numPr>
        <w:jc w:val="both"/>
        <w:rPr>
          <w:rFonts w:ascii="Times New Roman" w:hAnsi="Times New Roman"/>
          <w:sz w:val="24"/>
          <w:szCs w:val="24"/>
        </w:rPr>
      </w:pPr>
      <w:r>
        <w:rPr>
          <w:rFonts w:ascii="Times New Roman" w:hAnsi="Times New Roman"/>
          <w:sz w:val="24"/>
          <w:szCs w:val="24"/>
        </w:rPr>
        <w:t xml:space="preserve">Menxhon plane </w:t>
      </w:r>
      <w:r w:rsidR="006770F1">
        <w:rPr>
          <w:rFonts w:ascii="Times New Roman" w:hAnsi="Times New Roman"/>
          <w:sz w:val="24"/>
          <w:szCs w:val="24"/>
        </w:rPr>
        <w:t>stradegjike në pë</w:t>
      </w:r>
      <w:r>
        <w:rPr>
          <w:rFonts w:ascii="Times New Roman" w:hAnsi="Times New Roman"/>
          <w:sz w:val="24"/>
          <w:szCs w:val="24"/>
        </w:rPr>
        <w:t>r</w:t>
      </w:r>
      <w:r w:rsidR="006770F1">
        <w:rPr>
          <w:rFonts w:ascii="Times New Roman" w:hAnsi="Times New Roman"/>
          <w:sz w:val="24"/>
          <w:szCs w:val="24"/>
        </w:rPr>
        <w:t>puthje me objektivat kryesore të</w:t>
      </w:r>
      <w:r>
        <w:rPr>
          <w:rFonts w:ascii="Times New Roman" w:hAnsi="Times New Roman"/>
          <w:sz w:val="24"/>
          <w:szCs w:val="24"/>
        </w:rPr>
        <w:t xml:space="preserve"> </w:t>
      </w:r>
      <w:r w:rsidR="006770F1">
        <w:rPr>
          <w:rFonts w:ascii="Times New Roman" w:hAnsi="Times New Roman"/>
          <w:sz w:val="24"/>
          <w:szCs w:val="24"/>
        </w:rPr>
        <w:t>punes, duke synuar realizimin në kohë të</w:t>
      </w:r>
      <w:r>
        <w:rPr>
          <w:rFonts w:ascii="Times New Roman" w:hAnsi="Times New Roman"/>
          <w:sz w:val="24"/>
          <w:szCs w:val="24"/>
        </w:rPr>
        <w:t xml:space="preserve"> plan</w:t>
      </w:r>
      <w:r w:rsidR="006770F1">
        <w:rPr>
          <w:rFonts w:ascii="Times New Roman" w:hAnsi="Times New Roman"/>
          <w:sz w:val="24"/>
          <w:szCs w:val="24"/>
        </w:rPr>
        <w:t>eve afat-mesme dhe afat-gjata të</w:t>
      </w:r>
      <w:r>
        <w:rPr>
          <w:rFonts w:ascii="Times New Roman" w:hAnsi="Times New Roman"/>
          <w:sz w:val="24"/>
          <w:szCs w:val="24"/>
        </w:rPr>
        <w:t xml:space="preserve"> zhvillimit rural.</w:t>
      </w:r>
    </w:p>
    <w:p w:rsidR="00E92CDD" w:rsidRDefault="00E92CDD" w:rsidP="00E92CDD">
      <w:pPr>
        <w:pStyle w:val="ListParagraph"/>
        <w:numPr>
          <w:ilvl w:val="0"/>
          <w:numId w:val="13"/>
        </w:numPr>
        <w:jc w:val="both"/>
        <w:rPr>
          <w:rFonts w:ascii="Times New Roman" w:hAnsi="Times New Roman"/>
          <w:sz w:val="24"/>
          <w:szCs w:val="24"/>
        </w:rPr>
      </w:pPr>
      <w:r>
        <w:rPr>
          <w:rFonts w:ascii="Times New Roman" w:hAnsi="Times New Roman"/>
          <w:sz w:val="24"/>
          <w:szCs w:val="24"/>
        </w:rPr>
        <w:t>Drejton dhe an</w:t>
      </w:r>
      <w:r w:rsidR="006770F1">
        <w:rPr>
          <w:rFonts w:ascii="Times New Roman" w:hAnsi="Times New Roman"/>
          <w:sz w:val="24"/>
          <w:szCs w:val="24"/>
        </w:rPr>
        <w:t xml:space="preserve">alizon procesin e realizimit të </w:t>
      </w:r>
      <w:r>
        <w:rPr>
          <w:rFonts w:ascii="Times New Roman" w:hAnsi="Times New Roman"/>
          <w:sz w:val="24"/>
          <w:szCs w:val="24"/>
        </w:rPr>
        <w:t>obje</w:t>
      </w:r>
      <w:r w:rsidR="006770F1">
        <w:rPr>
          <w:rFonts w:ascii="Times New Roman" w:hAnsi="Times New Roman"/>
          <w:sz w:val="24"/>
          <w:szCs w:val="24"/>
        </w:rPr>
        <w:t>ktivave dhe planin stradegjik të punes për të</w:t>
      </w:r>
      <w:r>
        <w:rPr>
          <w:rFonts w:ascii="Times New Roman" w:hAnsi="Times New Roman"/>
          <w:sz w:val="24"/>
          <w:szCs w:val="24"/>
        </w:rPr>
        <w:t xml:space="preserve"> ndihmuar fermeret dhe zhvilli</w:t>
      </w:r>
      <w:r w:rsidR="006770F1">
        <w:rPr>
          <w:rFonts w:ascii="Times New Roman" w:hAnsi="Times New Roman"/>
          <w:sz w:val="24"/>
          <w:szCs w:val="24"/>
        </w:rPr>
        <w:t>min e bujqesise, duke ndikuar në përmiresimin dhe ecjen përpara të procesit, si edhe të përmbushjeve të afateve kohore të pë</w:t>
      </w:r>
      <w:r>
        <w:rPr>
          <w:rFonts w:ascii="Times New Roman" w:hAnsi="Times New Roman"/>
          <w:sz w:val="24"/>
          <w:szCs w:val="24"/>
        </w:rPr>
        <w:t>rcaktuara.</w:t>
      </w:r>
    </w:p>
    <w:p w:rsidR="00E92CDD" w:rsidRDefault="00E92CDD" w:rsidP="00E92CDD">
      <w:pPr>
        <w:pStyle w:val="ListParagraph"/>
        <w:numPr>
          <w:ilvl w:val="0"/>
          <w:numId w:val="13"/>
        </w:numPr>
        <w:jc w:val="both"/>
        <w:rPr>
          <w:rFonts w:ascii="Times New Roman" w:hAnsi="Times New Roman"/>
          <w:sz w:val="24"/>
          <w:szCs w:val="24"/>
        </w:rPr>
      </w:pPr>
      <w:r w:rsidRPr="00391CF4">
        <w:rPr>
          <w:rFonts w:ascii="Times New Roman" w:hAnsi="Times New Roman"/>
          <w:sz w:val="24"/>
          <w:szCs w:val="24"/>
        </w:rPr>
        <w:t>Ndjek me vëmëndje realizimin e detyrave që rrjedhin nga korospondenca me sektorët;</w:t>
      </w:r>
    </w:p>
    <w:p w:rsidR="00E92CDD" w:rsidRPr="00391CF4" w:rsidRDefault="00E92CDD" w:rsidP="00E92CDD">
      <w:pPr>
        <w:pStyle w:val="ListParagraph"/>
        <w:numPr>
          <w:ilvl w:val="0"/>
          <w:numId w:val="13"/>
        </w:numPr>
        <w:jc w:val="both"/>
        <w:rPr>
          <w:rFonts w:ascii="Times New Roman" w:hAnsi="Times New Roman"/>
          <w:sz w:val="24"/>
          <w:szCs w:val="24"/>
        </w:rPr>
      </w:pPr>
      <w:r>
        <w:rPr>
          <w:rFonts w:ascii="Times New Roman" w:hAnsi="Times New Roman"/>
          <w:sz w:val="24"/>
          <w:szCs w:val="24"/>
        </w:rPr>
        <w:t>Krijon dhe administron</w:t>
      </w:r>
      <w:r w:rsidR="006770F1">
        <w:rPr>
          <w:rFonts w:ascii="Times New Roman" w:hAnsi="Times New Roman"/>
          <w:sz w:val="24"/>
          <w:szCs w:val="24"/>
        </w:rPr>
        <w:t xml:space="preserve"> sistemin vendor të informacionit dhe kë</w:t>
      </w:r>
      <w:r>
        <w:rPr>
          <w:rFonts w:ascii="Times New Roman" w:hAnsi="Times New Roman"/>
          <w:sz w:val="24"/>
          <w:szCs w:val="24"/>
        </w:rPr>
        <w:t>shillimit bujqesor e</w:t>
      </w:r>
      <w:r w:rsidR="006770F1">
        <w:rPr>
          <w:rFonts w:ascii="Times New Roman" w:hAnsi="Times New Roman"/>
          <w:sz w:val="24"/>
          <w:szCs w:val="24"/>
        </w:rPr>
        <w:t xml:space="preserve"> rural , sipas legjislacionit në</w:t>
      </w:r>
      <w:r>
        <w:rPr>
          <w:rFonts w:ascii="Times New Roman" w:hAnsi="Times New Roman"/>
          <w:sz w:val="24"/>
          <w:szCs w:val="24"/>
        </w:rPr>
        <w:t xml:space="preserve"> fuqi.</w:t>
      </w:r>
    </w:p>
    <w:p w:rsidR="00E92CDD" w:rsidRDefault="00E92CDD" w:rsidP="00E92CDD">
      <w:pPr>
        <w:pStyle w:val="ListParagraph"/>
        <w:numPr>
          <w:ilvl w:val="0"/>
          <w:numId w:val="13"/>
        </w:numPr>
        <w:jc w:val="both"/>
        <w:rPr>
          <w:rFonts w:ascii="Times New Roman" w:hAnsi="Times New Roman"/>
          <w:sz w:val="24"/>
          <w:szCs w:val="24"/>
        </w:rPr>
      </w:pPr>
      <w:r w:rsidRPr="00391CF4">
        <w:rPr>
          <w:rFonts w:ascii="Times New Roman" w:hAnsi="Times New Roman"/>
          <w:sz w:val="24"/>
          <w:szCs w:val="24"/>
        </w:rPr>
        <w:t>Harton planin mujor të punës për të gjithë Drejtorin i cili duhet të përmbajë objektiva konkrete, me parametra të matshëm, shoqëruar me afate të caktuara dhe përsonat përgjegjës për ndjekjen dhe zbatimin e tyre;</w:t>
      </w:r>
    </w:p>
    <w:p w:rsidR="00E92CDD" w:rsidRDefault="00E92CDD" w:rsidP="00E92CDD">
      <w:pPr>
        <w:pStyle w:val="ListParagraph"/>
        <w:numPr>
          <w:ilvl w:val="0"/>
          <w:numId w:val="13"/>
        </w:numPr>
        <w:jc w:val="both"/>
        <w:rPr>
          <w:rFonts w:ascii="Times New Roman" w:hAnsi="Times New Roman"/>
          <w:sz w:val="24"/>
          <w:szCs w:val="24"/>
        </w:rPr>
      </w:pPr>
      <w:r>
        <w:rPr>
          <w:rFonts w:ascii="Times New Roman" w:hAnsi="Times New Roman"/>
          <w:sz w:val="24"/>
          <w:szCs w:val="24"/>
        </w:rPr>
        <w:t>Ofron keshillim per fe</w:t>
      </w:r>
      <w:r w:rsidR="006770F1">
        <w:rPr>
          <w:rFonts w:ascii="Times New Roman" w:hAnsi="Times New Roman"/>
          <w:sz w:val="24"/>
          <w:szCs w:val="24"/>
        </w:rPr>
        <w:t>rmeret e zonave rurale, pjese në</w:t>
      </w:r>
      <w:r>
        <w:rPr>
          <w:rFonts w:ascii="Times New Roman" w:hAnsi="Times New Roman"/>
          <w:sz w:val="24"/>
          <w:szCs w:val="24"/>
        </w:rPr>
        <w:t xml:space="preserve"> territorin e Bashkise Lushnje.</w:t>
      </w:r>
    </w:p>
    <w:p w:rsidR="00E92CDD" w:rsidRDefault="00E92CDD" w:rsidP="00E92CDD">
      <w:pPr>
        <w:pStyle w:val="ListParagraph"/>
        <w:numPr>
          <w:ilvl w:val="0"/>
          <w:numId w:val="13"/>
        </w:numPr>
        <w:jc w:val="both"/>
        <w:rPr>
          <w:rFonts w:ascii="Times New Roman" w:hAnsi="Times New Roman"/>
          <w:sz w:val="24"/>
          <w:szCs w:val="24"/>
        </w:rPr>
      </w:pPr>
      <w:r>
        <w:rPr>
          <w:rFonts w:ascii="Times New Roman" w:hAnsi="Times New Roman"/>
          <w:sz w:val="24"/>
          <w:szCs w:val="24"/>
        </w:rPr>
        <w:t xml:space="preserve">Harton </w:t>
      </w:r>
      <w:r w:rsidR="006770F1">
        <w:rPr>
          <w:rFonts w:ascii="Times New Roman" w:hAnsi="Times New Roman"/>
          <w:sz w:val="24"/>
          <w:szCs w:val="24"/>
        </w:rPr>
        <w:t>projekte, procese e procedura për mirë</w:t>
      </w:r>
      <w:r>
        <w:rPr>
          <w:rFonts w:ascii="Times New Roman" w:hAnsi="Times New Roman"/>
          <w:sz w:val="24"/>
          <w:szCs w:val="24"/>
        </w:rPr>
        <w:t>menaxhimin e fondit pyjor dhe kulloso</w:t>
      </w:r>
      <w:r w:rsidR="006770F1">
        <w:rPr>
          <w:rFonts w:ascii="Times New Roman" w:hAnsi="Times New Roman"/>
          <w:sz w:val="24"/>
          <w:szCs w:val="24"/>
        </w:rPr>
        <w:t>r publik,sipas legjislacionit në</w:t>
      </w:r>
      <w:r>
        <w:rPr>
          <w:rFonts w:ascii="Times New Roman" w:hAnsi="Times New Roman"/>
          <w:sz w:val="24"/>
          <w:szCs w:val="24"/>
        </w:rPr>
        <w:t xml:space="preserve"> fuqi.</w:t>
      </w:r>
    </w:p>
    <w:p w:rsidR="00E92CDD" w:rsidRPr="00543D7C" w:rsidRDefault="00E92CDD" w:rsidP="00E92CDD">
      <w:pPr>
        <w:autoSpaceDE w:val="0"/>
        <w:autoSpaceDN w:val="0"/>
        <w:adjustRightInd w:val="0"/>
        <w:spacing w:after="0"/>
        <w:ind w:left="360"/>
        <w:jc w:val="both"/>
        <w:rPr>
          <w:rFonts w:ascii="Times New Roman" w:hAnsi="Times New Roman"/>
          <w:color w:val="000000"/>
          <w:sz w:val="24"/>
          <w:szCs w:val="24"/>
        </w:rPr>
      </w:pPr>
    </w:p>
    <w:p w:rsidR="00E92CDD" w:rsidRPr="0014641F" w:rsidRDefault="00E92CDD" w:rsidP="00E92CDD">
      <w:pPr>
        <w:widowControl w:val="0"/>
        <w:autoSpaceDE w:val="0"/>
        <w:autoSpaceDN w:val="0"/>
        <w:adjustRightInd w:val="0"/>
        <w:spacing w:after="0" w:line="360" w:lineRule="auto"/>
        <w:jc w:val="both"/>
        <w:rPr>
          <w:rFonts w:ascii="Times New Roman" w:hAnsi="Times New Roman"/>
          <w:color w:val="000000"/>
          <w:sz w:val="24"/>
          <w:szCs w:val="24"/>
          <w:lang w:val="it-IT"/>
        </w:rPr>
      </w:pPr>
    </w:p>
    <w:p w:rsidR="00E92CDD" w:rsidRDefault="00E92CDD" w:rsidP="00E92CDD">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E92CDD" w:rsidRDefault="00E92CDD" w:rsidP="00E92CDD">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E92CDD" w:rsidRDefault="00E92CDD" w:rsidP="00E92CDD">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15"/>
        <w:gridCol w:w="8994"/>
      </w:tblGrid>
      <w:tr w:rsidR="00E92CDD" w:rsidTr="000547A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92CDD" w:rsidRDefault="00E92CDD" w:rsidP="000547AD">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E92CDD" w:rsidRDefault="00E92CDD" w:rsidP="000547AD">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E92CDD" w:rsidRDefault="00E92CDD" w:rsidP="00E92CDD">
      <w:pPr>
        <w:jc w:val="both"/>
        <w:rPr>
          <w:rFonts w:ascii="Times New Roman" w:hAnsi="Times New Roman"/>
          <w:sz w:val="24"/>
          <w:szCs w:val="24"/>
        </w:rPr>
      </w:pPr>
    </w:p>
    <w:p w:rsidR="00E92CDD" w:rsidRDefault="00E92CDD" w:rsidP="00E92CDD">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E92CDD" w:rsidRDefault="00E92CDD" w:rsidP="00E92CDD">
      <w:pPr>
        <w:pStyle w:val="ListParagraph"/>
        <w:numPr>
          <w:ilvl w:val="0"/>
          <w:numId w:val="2"/>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E92CDD" w:rsidRDefault="00E92CDD" w:rsidP="00E92CDD">
      <w:pPr>
        <w:pStyle w:val="ListParagraph"/>
        <w:numPr>
          <w:ilvl w:val="0"/>
          <w:numId w:val="2"/>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E92CDD" w:rsidRDefault="00E92CDD" w:rsidP="00E92CDD">
      <w:pPr>
        <w:pStyle w:val="ListParagraph"/>
        <w:numPr>
          <w:ilvl w:val="0"/>
          <w:numId w:val="2"/>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E92CDD" w:rsidRDefault="00E92CDD" w:rsidP="00E92CDD">
      <w:pPr>
        <w:jc w:val="both"/>
        <w:rPr>
          <w:rFonts w:ascii="Times New Roman" w:hAnsi="Times New Roman"/>
          <w:sz w:val="24"/>
          <w:szCs w:val="24"/>
        </w:rPr>
      </w:pPr>
      <w:r>
        <w:rPr>
          <w:rFonts w:ascii="Times New Roman" w:hAnsi="Times New Roman"/>
          <w:sz w:val="24"/>
          <w:szCs w:val="24"/>
        </w:rPr>
        <w:lastRenderedPageBreak/>
        <w:t>Kandidatët duhet të plotësojnë kriteret e veçanta si vijon:</w:t>
      </w:r>
    </w:p>
    <w:p w:rsidR="00E92CDD" w:rsidRDefault="00E92CDD" w:rsidP="00E92CDD">
      <w:pPr>
        <w:pStyle w:val="ListParagraph"/>
        <w:numPr>
          <w:ilvl w:val="0"/>
          <w:numId w:val="1"/>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të nivelit “Bachelor”,“Master Shkencor apo Profesional” në degën </w:t>
      </w:r>
      <w:r w:rsidRPr="00F97609">
        <w:rPr>
          <w:rFonts w:ascii="Times New Roman" w:hAnsi="Times New Roman"/>
          <w:color w:val="000000"/>
          <w:sz w:val="24"/>
          <w:szCs w:val="24"/>
        </w:rPr>
        <w:t>“</w:t>
      </w:r>
      <w:r>
        <w:rPr>
          <w:rFonts w:ascii="Times New Roman" w:hAnsi="Times New Roman"/>
          <w:sz w:val="24"/>
          <w:szCs w:val="24"/>
        </w:rPr>
        <w:t xml:space="preserve">Ekonomi Agrare </w:t>
      </w:r>
      <w:r w:rsidRPr="00F97609">
        <w:rPr>
          <w:rFonts w:ascii="Times New Roman" w:hAnsi="Times New Roman"/>
          <w:sz w:val="24"/>
          <w:szCs w:val="24"/>
        </w:rPr>
        <w:t>/</w:t>
      </w:r>
      <w:r>
        <w:rPr>
          <w:rFonts w:ascii="Times New Roman" w:hAnsi="Times New Roman"/>
          <w:sz w:val="24"/>
          <w:szCs w:val="24"/>
        </w:rPr>
        <w:t xml:space="preserve">Juridik </w:t>
      </w:r>
      <w:r w:rsidRPr="008E6C3B">
        <w:rPr>
          <w:rFonts w:ascii="Times New Roman" w:hAnsi="Times New Roman"/>
          <w:color w:val="000000"/>
          <w:sz w:val="24"/>
          <w:szCs w:val="24"/>
        </w:rPr>
        <w:t>”</w:t>
      </w:r>
      <w:r>
        <w:rPr>
          <w:rFonts w:ascii="Times New Roman" w:hAnsi="Times New Roman"/>
          <w:color w:val="000000"/>
          <w:sz w:val="24"/>
          <w:szCs w:val="24"/>
        </w:rPr>
        <w:t xml:space="preserve">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E92CDD" w:rsidRPr="0090241B" w:rsidRDefault="00E92CDD" w:rsidP="00E92CDD">
      <w:pPr>
        <w:pStyle w:val="ListParagraph"/>
        <w:numPr>
          <w:ilvl w:val="0"/>
          <w:numId w:val="1"/>
        </w:numPr>
        <w:jc w:val="both"/>
        <w:rPr>
          <w:rFonts w:ascii="Times New Roman" w:hAnsi="Times New Roman"/>
          <w:color w:val="000000"/>
          <w:sz w:val="24"/>
          <w:szCs w:val="24"/>
        </w:rPr>
      </w:pPr>
      <w:r w:rsidRPr="0090241B">
        <w:rPr>
          <w:rFonts w:ascii="Times New Roman" w:hAnsi="Times New Roman"/>
          <w:color w:val="000000"/>
          <w:sz w:val="24"/>
          <w:szCs w:val="24"/>
        </w:rPr>
        <w:t xml:space="preserve">Të kenë eksperiencë pune jo më pak se </w:t>
      </w:r>
      <w:r>
        <w:rPr>
          <w:rFonts w:ascii="Times New Roman" w:hAnsi="Times New Roman"/>
          <w:color w:val="000000" w:themeColor="text1"/>
          <w:sz w:val="24"/>
          <w:szCs w:val="24"/>
        </w:rPr>
        <w:t>5</w:t>
      </w:r>
      <w:r w:rsidRPr="00F43994">
        <w:rPr>
          <w:rFonts w:ascii="Times New Roman" w:hAnsi="Times New Roman"/>
          <w:color w:val="000000" w:themeColor="text1"/>
          <w:sz w:val="24"/>
          <w:szCs w:val="24"/>
        </w:rPr>
        <w:t xml:space="preserve"> vite, në</w:t>
      </w:r>
      <w:r w:rsidRPr="0090241B">
        <w:rPr>
          <w:rFonts w:ascii="Times New Roman" w:hAnsi="Times New Roman"/>
          <w:sz w:val="24"/>
          <w:szCs w:val="24"/>
        </w:rPr>
        <w:t xml:space="preserve"> administratën shtetërore dhe/ose institucione të pavarura </w:t>
      </w:r>
      <w:r>
        <w:rPr>
          <w:rFonts w:ascii="Times New Roman" w:hAnsi="Times New Roman"/>
          <w:sz w:val="24"/>
          <w:szCs w:val="24"/>
        </w:rPr>
        <w:t>.</w:t>
      </w:r>
    </w:p>
    <w:p w:rsidR="00E92CDD" w:rsidRPr="0090241B" w:rsidRDefault="00E92CDD" w:rsidP="00E92CDD">
      <w:pPr>
        <w:pStyle w:val="ListParagraph"/>
        <w:numPr>
          <w:ilvl w:val="0"/>
          <w:numId w:val="1"/>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E92CDD" w:rsidRPr="00AF24FC" w:rsidRDefault="00E92CDD" w:rsidP="00E92CDD">
      <w:pPr>
        <w:pStyle w:val="ListParagraph"/>
        <w:numPr>
          <w:ilvl w:val="0"/>
          <w:numId w:val="1"/>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E92CDD" w:rsidRDefault="00E92CDD" w:rsidP="00E92CDD">
      <w:pPr>
        <w:pStyle w:val="ListParagraph"/>
        <w:jc w:val="both"/>
        <w:rPr>
          <w:rFonts w:ascii="Times New Roman" w:hAnsi="Times New Roman"/>
          <w:color w:val="000000"/>
          <w:sz w:val="24"/>
          <w:szCs w:val="24"/>
        </w:rPr>
      </w:pPr>
    </w:p>
    <w:p w:rsidR="00E92CDD" w:rsidRDefault="00E92CDD" w:rsidP="00E92CDD">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17"/>
        <w:gridCol w:w="9038"/>
      </w:tblGrid>
      <w:tr w:rsidR="00E92CDD" w:rsidTr="000547A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92CDD" w:rsidRDefault="00E92CDD" w:rsidP="000547AD">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E92CDD" w:rsidRDefault="00E92CDD" w:rsidP="000547AD">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E92CDD" w:rsidRDefault="00E92CDD" w:rsidP="00E92CDD">
      <w:pPr>
        <w:jc w:val="both"/>
        <w:rPr>
          <w:rFonts w:ascii="Times New Roman" w:hAnsi="Times New Roman"/>
          <w:sz w:val="24"/>
          <w:szCs w:val="24"/>
        </w:rPr>
      </w:pPr>
    </w:p>
    <w:p w:rsidR="00E92CDD" w:rsidRDefault="00E92CDD" w:rsidP="00E92CDD">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E92CDD" w:rsidRDefault="00E92CDD" w:rsidP="00E92CDD">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E92CDD" w:rsidRDefault="00E92CDD" w:rsidP="00E92CDD">
      <w:pPr>
        <w:pStyle w:val="ListParagraph"/>
        <w:numPr>
          <w:ilvl w:val="0"/>
          <w:numId w:val="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E92CDD" w:rsidRDefault="0058071C" w:rsidP="00E92CDD">
      <w:pPr>
        <w:pStyle w:val="ListParagraph"/>
        <w:ind w:left="360"/>
        <w:rPr>
          <w:rFonts w:ascii="Times New Roman" w:hAnsi="Times New Roman"/>
          <w:color w:val="0000FF"/>
          <w:sz w:val="24"/>
          <w:szCs w:val="24"/>
          <w:u w:val="single"/>
        </w:rPr>
      </w:pPr>
      <w:hyperlink r:id="rId7" w:history="1">
        <w:r w:rsidR="00E92CDD">
          <w:rPr>
            <w:rStyle w:val="Hyperlink"/>
            <w:sz w:val="24"/>
            <w:szCs w:val="24"/>
          </w:rPr>
          <w:t>http://dap.gov.al/vende-vakante/udhezime-Dokumente/219-udhezime-Dokumente</w:t>
        </w:r>
      </w:hyperlink>
    </w:p>
    <w:p w:rsidR="00E92CDD" w:rsidRDefault="00E92CDD" w:rsidP="00E92CDD">
      <w:pPr>
        <w:pStyle w:val="ListParagraph"/>
        <w:numPr>
          <w:ilvl w:val="0"/>
          <w:numId w:val="3"/>
        </w:numPr>
        <w:rPr>
          <w:rFonts w:ascii="Times New Roman" w:hAnsi="Times New Roman"/>
          <w:sz w:val="24"/>
          <w:szCs w:val="24"/>
        </w:rPr>
      </w:pPr>
      <w:r>
        <w:rPr>
          <w:rFonts w:ascii="Times New Roman" w:hAnsi="Times New Roman"/>
          <w:sz w:val="24"/>
          <w:szCs w:val="24"/>
        </w:rPr>
        <w:t>Fotokopje të diplomës (përfshirë edhe diplomën bachelor);</w:t>
      </w:r>
    </w:p>
    <w:p w:rsidR="00E92CDD" w:rsidRDefault="00E92CDD" w:rsidP="00E92CDD">
      <w:pPr>
        <w:pStyle w:val="ListParagraph"/>
        <w:numPr>
          <w:ilvl w:val="0"/>
          <w:numId w:val="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E92CDD" w:rsidRDefault="00E92CDD" w:rsidP="00E92CDD">
      <w:pPr>
        <w:pStyle w:val="ListParagraph"/>
        <w:numPr>
          <w:ilvl w:val="0"/>
          <w:numId w:val="3"/>
        </w:numPr>
        <w:rPr>
          <w:rFonts w:ascii="Times New Roman" w:hAnsi="Times New Roman"/>
          <w:sz w:val="24"/>
          <w:szCs w:val="24"/>
        </w:rPr>
      </w:pPr>
      <w:r>
        <w:rPr>
          <w:rFonts w:ascii="Times New Roman" w:hAnsi="Times New Roman"/>
          <w:sz w:val="24"/>
          <w:szCs w:val="24"/>
        </w:rPr>
        <w:t>Fotokopje të letërnjoftimit (ID);</w:t>
      </w:r>
    </w:p>
    <w:p w:rsidR="00E92CDD" w:rsidRDefault="00E92CDD" w:rsidP="00E92CDD">
      <w:pPr>
        <w:pStyle w:val="ListParagraph"/>
        <w:numPr>
          <w:ilvl w:val="0"/>
          <w:numId w:val="3"/>
        </w:numPr>
        <w:rPr>
          <w:rFonts w:ascii="Times New Roman" w:hAnsi="Times New Roman"/>
          <w:sz w:val="24"/>
          <w:szCs w:val="24"/>
        </w:rPr>
      </w:pPr>
      <w:r>
        <w:rPr>
          <w:rFonts w:ascii="Times New Roman" w:hAnsi="Times New Roman"/>
          <w:sz w:val="24"/>
          <w:szCs w:val="24"/>
        </w:rPr>
        <w:t>Vërtetim të gjëndjes shëndetësore;</w:t>
      </w:r>
    </w:p>
    <w:p w:rsidR="00E92CDD" w:rsidRDefault="00E92CDD" w:rsidP="00E92CDD">
      <w:pPr>
        <w:pStyle w:val="ListParagraph"/>
        <w:numPr>
          <w:ilvl w:val="0"/>
          <w:numId w:val="3"/>
        </w:numPr>
        <w:rPr>
          <w:rFonts w:ascii="Times New Roman" w:hAnsi="Times New Roman"/>
          <w:sz w:val="24"/>
          <w:szCs w:val="24"/>
        </w:rPr>
      </w:pPr>
      <w:r>
        <w:rPr>
          <w:rFonts w:ascii="Times New Roman" w:hAnsi="Times New Roman"/>
          <w:sz w:val="24"/>
          <w:szCs w:val="24"/>
        </w:rPr>
        <w:t xml:space="preserve">Vetëdeklarim të gjëndjes gjyqësore; </w:t>
      </w:r>
    </w:p>
    <w:p w:rsidR="00E92CDD" w:rsidRDefault="00E92CDD" w:rsidP="00E92CDD">
      <w:pPr>
        <w:pStyle w:val="ListParagraph"/>
        <w:numPr>
          <w:ilvl w:val="0"/>
          <w:numId w:val="3"/>
        </w:numPr>
        <w:rPr>
          <w:rFonts w:ascii="Times New Roman" w:hAnsi="Times New Roman"/>
          <w:sz w:val="24"/>
          <w:szCs w:val="24"/>
        </w:rPr>
      </w:pPr>
      <w:r>
        <w:rPr>
          <w:rFonts w:ascii="Times New Roman" w:hAnsi="Times New Roman"/>
          <w:sz w:val="24"/>
          <w:szCs w:val="24"/>
        </w:rPr>
        <w:t>Vlerësimin e fundit nga eprori direkt;</w:t>
      </w:r>
    </w:p>
    <w:p w:rsidR="00E92CDD" w:rsidRDefault="00E92CDD" w:rsidP="00E92CDD">
      <w:pPr>
        <w:pStyle w:val="ListParagraph"/>
        <w:numPr>
          <w:ilvl w:val="0"/>
          <w:numId w:val="3"/>
        </w:numPr>
        <w:rPr>
          <w:rFonts w:ascii="Times New Roman" w:hAnsi="Times New Roman"/>
          <w:sz w:val="24"/>
          <w:szCs w:val="24"/>
        </w:rPr>
      </w:pPr>
      <w:r>
        <w:rPr>
          <w:rFonts w:ascii="Times New Roman" w:hAnsi="Times New Roman"/>
          <w:sz w:val="24"/>
          <w:szCs w:val="24"/>
        </w:rPr>
        <w:t>Vërtetim nga Institucioni qe nuk ka masë displinore në fuqi.</w:t>
      </w:r>
    </w:p>
    <w:p w:rsidR="00E92CDD" w:rsidRDefault="00E92CDD" w:rsidP="00E92CDD">
      <w:pPr>
        <w:pStyle w:val="ListParagraph"/>
        <w:numPr>
          <w:ilvl w:val="0"/>
          <w:numId w:val="3"/>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E92CDD" w:rsidRDefault="00E92CDD" w:rsidP="00E92CDD">
      <w:pPr>
        <w:jc w:val="both"/>
        <w:rPr>
          <w:rFonts w:ascii="Times New Roman" w:hAnsi="Times New Roman"/>
          <w:b/>
          <w:i/>
          <w:sz w:val="24"/>
          <w:szCs w:val="24"/>
        </w:rPr>
      </w:pPr>
      <w:r>
        <w:rPr>
          <w:rFonts w:ascii="Times New Roman" w:hAnsi="Times New Roman"/>
          <w:b/>
          <w:i/>
          <w:sz w:val="24"/>
          <w:szCs w:val="24"/>
        </w:rPr>
        <w:t>Dokumentet duhet të dorëzohen me postë apo drejtpërsëdrejti</w:t>
      </w:r>
      <w:r w:rsidR="00D56F6F">
        <w:rPr>
          <w:rFonts w:ascii="Times New Roman" w:hAnsi="Times New Roman"/>
          <w:b/>
          <w:i/>
          <w:sz w:val="24"/>
          <w:szCs w:val="24"/>
        </w:rPr>
        <w:t xml:space="preserve"> në institucion, brenda datës 21</w:t>
      </w:r>
      <w:r>
        <w:rPr>
          <w:rFonts w:ascii="Times New Roman" w:hAnsi="Times New Roman"/>
          <w:b/>
          <w:i/>
          <w:sz w:val="24"/>
          <w:szCs w:val="24"/>
        </w:rPr>
        <w:t>/11/2022</w:t>
      </w:r>
    </w:p>
    <w:p w:rsidR="00E92CDD" w:rsidRDefault="00E92CDD" w:rsidP="00E92CDD">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E92CDD" w:rsidTr="000547A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92CDD" w:rsidRDefault="00E92CDD" w:rsidP="000547AD">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E92CDD" w:rsidRDefault="00E92CDD" w:rsidP="000547AD">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E92CDD" w:rsidRDefault="00E92CDD" w:rsidP="00E92CDD">
      <w:pPr>
        <w:jc w:val="both"/>
        <w:rPr>
          <w:rFonts w:ascii="Times New Roman" w:hAnsi="Times New Roman"/>
          <w:sz w:val="24"/>
          <w:szCs w:val="24"/>
        </w:rPr>
      </w:pPr>
    </w:p>
    <w:p w:rsidR="00E92CDD" w:rsidRDefault="00E92CDD" w:rsidP="00E92CDD">
      <w:pPr>
        <w:jc w:val="both"/>
        <w:rPr>
          <w:rFonts w:ascii="Times New Roman" w:hAnsi="Times New Roman"/>
          <w:sz w:val="24"/>
          <w:szCs w:val="24"/>
        </w:rPr>
      </w:pPr>
      <w:r>
        <w:rPr>
          <w:rFonts w:ascii="Times New Roman" w:hAnsi="Times New Roman"/>
          <w:sz w:val="24"/>
          <w:szCs w:val="24"/>
        </w:rPr>
        <w:t xml:space="preserve">Në </w:t>
      </w:r>
      <w:r w:rsidRPr="00921E2B">
        <w:rPr>
          <w:rFonts w:ascii="Times New Roman" w:hAnsi="Times New Roman"/>
          <w:sz w:val="24"/>
          <w:szCs w:val="24"/>
        </w:rPr>
        <w:t>datën</w:t>
      </w:r>
      <w:r w:rsidR="00D56F6F">
        <w:rPr>
          <w:rFonts w:ascii="Times New Roman" w:hAnsi="Times New Roman"/>
          <w:sz w:val="24"/>
          <w:szCs w:val="24"/>
        </w:rPr>
        <w:t>23</w:t>
      </w:r>
      <w:r>
        <w:rPr>
          <w:rFonts w:ascii="Times New Roman" w:hAnsi="Times New Roman"/>
          <w:i/>
          <w:sz w:val="24"/>
          <w:szCs w:val="24"/>
        </w:rPr>
        <w:t>/11/2022,</w:t>
      </w:r>
      <w:r w:rsidRPr="00331B3D">
        <w:rPr>
          <w:rFonts w:ascii="Times New Roman" w:hAnsi="Times New Roman"/>
          <w:i/>
          <w:sz w:val="24"/>
          <w:szCs w:val="24"/>
        </w:rPr>
        <w:t xml:space="preserve"> </w:t>
      </w:r>
      <w:r w:rsidRPr="00331B3D">
        <w:rPr>
          <w:rFonts w:ascii="Times New Roman" w:hAnsi="Times New Roman"/>
          <w:sz w:val="24"/>
          <w:szCs w:val="24"/>
        </w:rPr>
        <w:t>njësia</w:t>
      </w:r>
      <w:r>
        <w:rPr>
          <w:rFonts w:ascii="Times New Roman" w:hAnsi="Times New Roman"/>
          <w:sz w:val="24"/>
          <w:szCs w:val="24"/>
        </w:rPr>
        <w:t xml:space="preserve"> e menaxhimit të burimeve njerëzore të </w:t>
      </w:r>
      <w:r w:rsidRPr="00242D48">
        <w:rPr>
          <w:rFonts w:ascii="Times New Roman" w:hAnsi="Times New Roman"/>
          <w:sz w:val="24"/>
          <w:szCs w:val="24"/>
        </w:rPr>
        <w:t>Bashkse Lushnje,</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E92CDD" w:rsidRDefault="00E92CDD" w:rsidP="00E92CDD">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w:t>
      </w:r>
      <w:r>
        <w:rPr>
          <w:rFonts w:ascii="Times New Roman" w:hAnsi="Times New Roman"/>
          <w:sz w:val="24"/>
          <w:szCs w:val="24"/>
        </w:rPr>
        <w:lastRenderedPageBreak/>
        <w:t xml:space="preserve">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E92CDD" w:rsidRDefault="00E92CDD" w:rsidP="00E92CDD">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E92CDD" w:rsidTr="000547A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92CDD" w:rsidRDefault="00E92CDD" w:rsidP="000547AD">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E92CDD" w:rsidRDefault="00E92CDD" w:rsidP="000547AD">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E92CDD" w:rsidRDefault="00E92CDD" w:rsidP="00E92CDD">
      <w:pPr>
        <w:ind w:right="-81"/>
        <w:jc w:val="both"/>
        <w:rPr>
          <w:rFonts w:ascii="Times New Roman" w:hAnsi="Times New Roman"/>
          <w:sz w:val="24"/>
          <w:szCs w:val="24"/>
        </w:rPr>
      </w:pPr>
    </w:p>
    <w:p w:rsidR="00E92CDD" w:rsidRDefault="00E92CDD" w:rsidP="00E92CDD">
      <w:pPr>
        <w:ind w:right="-81"/>
        <w:jc w:val="both"/>
        <w:rPr>
          <w:rFonts w:ascii="Times New Roman" w:hAnsi="Times New Roman"/>
          <w:sz w:val="24"/>
          <w:szCs w:val="24"/>
        </w:rPr>
      </w:pPr>
      <w:r>
        <w:rPr>
          <w:rFonts w:ascii="Times New Roman" w:hAnsi="Times New Roman"/>
          <w:sz w:val="24"/>
          <w:szCs w:val="24"/>
        </w:rPr>
        <w:t>Kandidatët do të vlerësohen në lidhje me:</w:t>
      </w:r>
    </w:p>
    <w:p w:rsidR="00E92CDD" w:rsidRDefault="00E92CDD" w:rsidP="00E92CDD">
      <w:pPr>
        <w:pStyle w:val="ListParagraph"/>
        <w:numPr>
          <w:ilvl w:val="0"/>
          <w:numId w:val="9"/>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E92CDD" w:rsidRPr="004E0A31" w:rsidRDefault="00E92CDD" w:rsidP="00E92CDD">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E92CDD" w:rsidRPr="00F97609" w:rsidRDefault="00E92CDD" w:rsidP="00E92CDD">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Nr.139/2015, “</w:t>
      </w:r>
      <w:r w:rsidRPr="0047259D">
        <w:rPr>
          <w:rFonts w:ascii="Times New Roman" w:hAnsi="Times New Roman"/>
          <w:i/>
          <w:sz w:val="24"/>
          <w:szCs w:val="24"/>
        </w:rPr>
        <w:t>Per</w:t>
      </w:r>
      <w:r>
        <w:rPr>
          <w:rFonts w:ascii="Times New Roman" w:hAnsi="Times New Roman"/>
          <w:sz w:val="24"/>
          <w:szCs w:val="24"/>
        </w:rPr>
        <w:t xml:space="preserve"> </w:t>
      </w:r>
      <w:r>
        <w:rPr>
          <w:rFonts w:ascii="Times New Roman" w:hAnsi="Times New Roman"/>
          <w:i/>
          <w:sz w:val="24"/>
          <w:szCs w:val="24"/>
        </w:rPr>
        <w:t xml:space="preserve">Veteqeverisjen </w:t>
      </w:r>
      <w:r w:rsidRPr="00360445">
        <w:rPr>
          <w:rFonts w:ascii="Times New Roman" w:hAnsi="Times New Roman"/>
          <w:i/>
          <w:sz w:val="24"/>
          <w:szCs w:val="24"/>
        </w:rPr>
        <w:t>Vendore</w:t>
      </w:r>
      <w:r>
        <w:rPr>
          <w:rFonts w:ascii="Times New Roman" w:hAnsi="Times New Roman"/>
          <w:sz w:val="24"/>
          <w:szCs w:val="24"/>
        </w:rPr>
        <w:t>”</w:t>
      </w:r>
    </w:p>
    <w:p w:rsidR="00E92CDD" w:rsidRPr="00F97609" w:rsidRDefault="00E92CDD" w:rsidP="00E92CDD">
      <w:pPr>
        <w:pStyle w:val="ListParagraph"/>
        <w:numPr>
          <w:ilvl w:val="0"/>
          <w:numId w:val="9"/>
        </w:numPr>
        <w:ind w:right="-81"/>
        <w:jc w:val="both"/>
        <w:rPr>
          <w:rFonts w:ascii="Times New Roman" w:hAnsi="Times New Roman"/>
          <w:i/>
          <w:sz w:val="24"/>
          <w:szCs w:val="24"/>
        </w:rPr>
      </w:pPr>
      <w:r>
        <w:rPr>
          <w:rFonts w:ascii="Arial" w:hAnsi="Arial" w:cs="Arial"/>
          <w:sz w:val="23"/>
          <w:szCs w:val="23"/>
          <w:shd w:val="clear" w:color="auto" w:fill="FFFFFF"/>
        </w:rPr>
        <w:t> </w:t>
      </w:r>
      <w:r w:rsidRPr="00F97609">
        <w:rPr>
          <w:rFonts w:ascii="Times New Roman" w:hAnsi="Times New Roman"/>
          <w:sz w:val="24"/>
          <w:szCs w:val="24"/>
          <w:shd w:val="clear" w:color="auto" w:fill="FFFFFF"/>
        </w:rPr>
        <w:t>Njohuritë mbi Ligjin nr. 9817, datë 22.10.2007, “</w:t>
      </w:r>
      <w:r w:rsidRPr="00343A30">
        <w:rPr>
          <w:rFonts w:ascii="Times New Roman" w:hAnsi="Times New Roman"/>
          <w:i/>
          <w:sz w:val="24"/>
          <w:szCs w:val="24"/>
          <w:shd w:val="clear" w:color="auto" w:fill="FFFFFF"/>
        </w:rPr>
        <w:t>Për Bujqësinë dhe Zhvillimin Rural</w:t>
      </w:r>
      <w:r w:rsidRPr="00F97609">
        <w:rPr>
          <w:rFonts w:ascii="Times New Roman" w:hAnsi="Times New Roman"/>
          <w:sz w:val="24"/>
          <w:szCs w:val="24"/>
          <w:shd w:val="clear" w:color="auto" w:fill="FFFFFF"/>
        </w:rPr>
        <w:t>”;</w:t>
      </w:r>
    </w:p>
    <w:p w:rsidR="00E92CDD" w:rsidRPr="00F97609" w:rsidRDefault="00E92CDD" w:rsidP="00E92CDD">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Nr.111/2018,”</w:t>
      </w:r>
      <w:r w:rsidRPr="00343A30">
        <w:rPr>
          <w:rFonts w:ascii="Times New Roman" w:hAnsi="Times New Roman"/>
          <w:i/>
          <w:sz w:val="24"/>
          <w:szCs w:val="24"/>
        </w:rPr>
        <w:t>Per Kadastren</w:t>
      </w:r>
      <w:r>
        <w:rPr>
          <w:rFonts w:ascii="Times New Roman" w:hAnsi="Times New Roman"/>
          <w:sz w:val="24"/>
          <w:szCs w:val="24"/>
        </w:rPr>
        <w:t>”</w:t>
      </w:r>
    </w:p>
    <w:p w:rsidR="00E92CDD" w:rsidRPr="000B07B8" w:rsidRDefault="00E92CDD" w:rsidP="00E92CDD">
      <w:pPr>
        <w:ind w:right="-81"/>
        <w:jc w:val="both"/>
        <w:rPr>
          <w:rFonts w:ascii="Times New Roman" w:hAnsi="Times New Roman"/>
          <w:sz w:val="24"/>
          <w:szCs w:val="24"/>
        </w:rPr>
      </w:pPr>
      <w:r>
        <w:rPr>
          <w:rFonts w:ascii="Times New Roman" w:hAnsi="Times New Roman"/>
          <w:sz w:val="24"/>
          <w:szCs w:val="24"/>
        </w:rPr>
        <w:t xml:space="preserve">   </w:t>
      </w:r>
    </w:p>
    <w:tbl>
      <w:tblPr>
        <w:tblW w:w="0" w:type="auto"/>
        <w:tblBorders>
          <w:bottom w:val="single" w:sz="8" w:space="0" w:color="auto"/>
        </w:tblBorders>
        <w:tblCellMar>
          <w:left w:w="170" w:type="dxa"/>
          <w:right w:w="0" w:type="dxa"/>
        </w:tblCellMar>
        <w:tblLook w:val="00A0"/>
      </w:tblPr>
      <w:tblGrid>
        <w:gridCol w:w="815"/>
        <w:gridCol w:w="8994"/>
      </w:tblGrid>
      <w:tr w:rsidR="00E92CDD" w:rsidTr="000547A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92CDD" w:rsidRDefault="00E92CDD" w:rsidP="000547AD">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E92CDD" w:rsidRDefault="00E92CDD" w:rsidP="000547AD">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E92CDD" w:rsidRDefault="00E92CDD" w:rsidP="00E92CDD">
      <w:pPr>
        <w:jc w:val="both"/>
        <w:rPr>
          <w:rFonts w:ascii="Times New Roman" w:hAnsi="Times New Roman"/>
          <w:sz w:val="24"/>
          <w:szCs w:val="24"/>
        </w:rPr>
      </w:pPr>
    </w:p>
    <w:p w:rsidR="00E92CDD" w:rsidRDefault="00E92CDD" w:rsidP="00E92CDD">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E92CDD" w:rsidRDefault="00E92CDD" w:rsidP="00E92CDD">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E92CDD" w:rsidRDefault="00E92CDD" w:rsidP="00E92CDD">
      <w:pPr>
        <w:pStyle w:val="ListParagraph"/>
        <w:numPr>
          <w:ilvl w:val="0"/>
          <w:numId w:val="4"/>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E92CDD" w:rsidRDefault="00E92CDD" w:rsidP="00E92CDD">
      <w:pPr>
        <w:pStyle w:val="ListParagraph"/>
        <w:numPr>
          <w:ilvl w:val="0"/>
          <w:numId w:val="4"/>
        </w:numPr>
        <w:jc w:val="both"/>
        <w:rPr>
          <w:rFonts w:ascii="Times New Roman" w:hAnsi="Times New Roman"/>
          <w:sz w:val="24"/>
          <w:szCs w:val="24"/>
        </w:rPr>
      </w:pPr>
      <w:r>
        <w:rPr>
          <w:rFonts w:ascii="Times New Roman" w:hAnsi="Times New Roman"/>
          <w:sz w:val="24"/>
          <w:szCs w:val="24"/>
        </w:rPr>
        <w:t>Eksperiencën e tyre të mëparshme;</w:t>
      </w:r>
    </w:p>
    <w:p w:rsidR="00E92CDD" w:rsidRDefault="00E92CDD" w:rsidP="00E92CDD">
      <w:pPr>
        <w:pStyle w:val="ListParagraph"/>
        <w:numPr>
          <w:ilvl w:val="0"/>
          <w:numId w:val="4"/>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E92CDD" w:rsidRDefault="00E92CDD" w:rsidP="00E92CDD">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E92CDD" w:rsidRDefault="00E92CDD" w:rsidP="00E92CDD">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sidR="0058071C">
        <w:rPr>
          <w:sz w:val="24"/>
          <w:szCs w:val="24"/>
        </w:rPr>
        <w:fldChar w:fldCharType="begin"/>
      </w:r>
      <w:r w:rsidR="006770F1">
        <w:rPr>
          <w:sz w:val="24"/>
          <w:szCs w:val="24"/>
        </w:rPr>
        <w:instrText xml:space="preserve"> HYPERLINK "http://</w:instrText>
      </w:r>
      <w:r w:rsidR="006770F1" w:rsidRPr="006770F1">
        <w:rPr>
          <w:sz w:val="24"/>
          <w:szCs w:val="24"/>
        </w:rPr>
        <w:instrText>www.dap.gov.al</w:instrText>
      </w:r>
      <w:r w:rsidR="006770F1">
        <w:rPr>
          <w:sz w:val="24"/>
          <w:szCs w:val="24"/>
        </w:rPr>
        <w:instrText xml:space="preserve">" </w:instrText>
      </w:r>
      <w:r w:rsidR="0058071C">
        <w:rPr>
          <w:sz w:val="24"/>
          <w:szCs w:val="24"/>
        </w:rPr>
        <w:fldChar w:fldCharType="separate"/>
      </w:r>
      <w:r w:rsidR="006770F1" w:rsidRPr="007749F4">
        <w:rPr>
          <w:rStyle w:val="Hyperlink"/>
          <w:sz w:val="24"/>
          <w:szCs w:val="24"/>
        </w:rPr>
        <w:t>www.dap.gov.al</w:t>
      </w:r>
      <w:r w:rsidR="0058071C">
        <w:rPr>
          <w:sz w:val="24"/>
          <w:szCs w:val="24"/>
        </w:rPr>
        <w:fldChar w:fldCharType="end"/>
      </w:r>
      <w:r>
        <w:rPr>
          <w:rFonts w:ascii="Times New Roman" w:hAnsi="Times New Roman"/>
          <w:sz w:val="24"/>
          <w:szCs w:val="24"/>
        </w:rPr>
        <w:t>.</w:t>
      </w:r>
    </w:p>
    <w:p w:rsidR="00E92CDD" w:rsidRDefault="0058071C" w:rsidP="00E92CDD">
      <w:pPr>
        <w:jc w:val="both"/>
        <w:rPr>
          <w:rFonts w:ascii="Times New Roman" w:hAnsi="Times New Roman"/>
          <w:sz w:val="24"/>
          <w:szCs w:val="24"/>
        </w:rPr>
      </w:pPr>
      <w:hyperlink r:id="rId8" w:history="1">
        <w:r w:rsidR="00E92CDD">
          <w:rPr>
            <w:rStyle w:val="Hyperlink"/>
            <w:sz w:val="24"/>
            <w:szCs w:val="24"/>
          </w:rPr>
          <w:t>http://dap.gov.al/2014-03-21-12-52-44/udhezime/426-udhezim-nr-2-date-27-03-2015</w:t>
        </w:r>
      </w:hyperlink>
    </w:p>
    <w:p w:rsidR="00E92CDD" w:rsidRDefault="00E92CDD" w:rsidP="00E92CDD">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E92CDD" w:rsidTr="000547A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92CDD" w:rsidRDefault="00E92CDD" w:rsidP="000547AD">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E92CDD" w:rsidRDefault="00E92CDD" w:rsidP="000547AD">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E92CDD" w:rsidRDefault="00E92CDD" w:rsidP="00E92CDD">
      <w:pPr>
        <w:jc w:val="both"/>
        <w:rPr>
          <w:rFonts w:ascii="Times New Roman" w:hAnsi="Times New Roman"/>
          <w:sz w:val="24"/>
          <w:szCs w:val="24"/>
        </w:rPr>
      </w:pPr>
    </w:p>
    <w:p w:rsidR="00E92CDD" w:rsidRDefault="00E92CDD" w:rsidP="00E92CDD">
      <w:pPr>
        <w:jc w:val="both"/>
        <w:rPr>
          <w:rFonts w:ascii="Times New Roman" w:hAnsi="Times New Roman"/>
          <w:sz w:val="24"/>
          <w:szCs w:val="24"/>
        </w:rPr>
      </w:pPr>
      <w:r>
        <w:rPr>
          <w:rFonts w:ascii="Times New Roman" w:hAnsi="Times New Roman"/>
          <w:sz w:val="24"/>
          <w:szCs w:val="24"/>
        </w:rPr>
        <w:lastRenderedPageBreak/>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E92CDD" w:rsidRDefault="00E92CDD" w:rsidP="00E92CDD">
      <w:pPr>
        <w:jc w:val="both"/>
        <w:rPr>
          <w:rFonts w:ascii="Times New Roman" w:hAnsi="Times New Roman"/>
          <w:sz w:val="24"/>
          <w:szCs w:val="24"/>
        </w:rPr>
      </w:pPr>
    </w:p>
    <w:p w:rsidR="00E92CDD" w:rsidRDefault="00E92CDD" w:rsidP="00E92CDD">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E92CDD" w:rsidTr="000547AD">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E92CDD" w:rsidRDefault="00E92CDD" w:rsidP="000547AD">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E92CDD" w:rsidRDefault="00E92CDD" w:rsidP="00E92CDD">
      <w:pPr>
        <w:jc w:val="both"/>
        <w:rPr>
          <w:rFonts w:ascii="Times New Roman" w:hAnsi="Times New Roman"/>
          <w:sz w:val="24"/>
          <w:szCs w:val="24"/>
        </w:rPr>
      </w:pPr>
    </w:p>
    <w:p w:rsidR="00E92CDD" w:rsidRDefault="00E92CDD" w:rsidP="00E92CDD">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E92CDD" w:rsidRDefault="00E92CDD" w:rsidP="00E92CDD">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E92CDD" w:rsidTr="000547A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92CDD" w:rsidRDefault="00E92CDD" w:rsidP="000547AD">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E92CDD" w:rsidRDefault="00E92CDD" w:rsidP="000547AD">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E92CDD" w:rsidRDefault="00E92CDD" w:rsidP="00E92CDD">
      <w:pPr>
        <w:jc w:val="both"/>
        <w:rPr>
          <w:rFonts w:ascii="Times New Roman" w:hAnsi="Times New Roman"/>
          <w:b/>
          <w:sz w:val="24"/>
          <w:szCs w:val="24"/>
        </w:rPr>
      </w:pPr>
    </w:p>
    <w:p w:rsidR="00E92CDD" w:rsidRDefault="00E92CDD" w:rsidP="00E92CDD">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E92CDD" w:rsidRDefault="00E92CDD" w:rsidP="00E92CDD">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E92CDD" w:rsidRDefault="00E92CDD" w:rsidP="00E92CDD">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E92CDD" w:rsidRDefault="00E92CDD" w:rsidP="00E92CDD">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E92CDD" w:rsidRDefault="00E92CDD" w:rsidP="00E92CDD">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E92CDD" w:rsidRDefault="00E92CDD" w:rsidP="00E92CDD">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E92CDD" w:rsidRPr="008E7D91" w:rsidRDefault="00E92CDD" w:rsidP="00E92CDD">
      <w:pPr>
        <w:pStyle w:val="ListParagraph"/>
        <w:numPr>
          <w:ilvl w:val="0"/>
          <w:numId w:val="1"/>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E92CDD" w:rsidRDefault="00E92CDD" w:rsidP="00E92CDD">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E92CDD" w:rsidRDefault="00E92CDD" w:rsidP="00E92CDD">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w:t>
      </w:r>
      <w:r>
        <w:rPr>
          <w:rFonts w:ascii="Times New Roman" w:hAnsi="Times New Roman"/>
          <w:sz w:val="24"/>
          <w:szCs w:val="24"/>
        </w:rPr>
        <w:t>Ekonomi Agrare/Juridik</w:t>
      </w:r>
      <w:r w:rsidRPr="003F0F0E">
        <w:rPr>
          <w:rFonts w:ascii="Times New Roman" w:hAnsi="Times New Roman"/>
          <w:color w:val="000000"/>
          <w:sz w:val="24"/>
          <w:szCs w:val="24"/>
        </w:rPr>
        <w:t>” edhe</w:t>
      </w:r>
      <w:r>
        <w:rPr>
          <w:rFonts w:ascii="Times New Roman" w:hAnsi="Times New Roman"/>
          <w:color w:val="000000"/>
          <w:sz w:val="24"/>
          <w:szCs w:val="24"/>
        </w:rPr>
        <w:t xml:space="preserv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E92CDD" w:rsidRDefault="00E92CDD" w:rsidP="00E92CDD">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w:t>
      </w:r>
      <w:r>
        <w:rPr>
          <w:rFonts w:ascii="Times New Roman" w:hAnsi="Times New Roman"/>
          <w:color w:val="000000" w:themeColor="text1"/>
          <w:sz w:val="24"/>
          <w:szCs w:val="24"/>
        </w:rPr>
        <w:t>pak se 5 vite</w:t>
      </w:r>
      <w:r w:rsidRPr="00AF1971">
        <w:rPr>
          <w:rFonts w:ascii="Times New Roman" w:hAnsi="Times New Roman"/>
          <w:color w:val="000000" w:themeColor="text1"/>
          <w:sz w:val="24"/>
          <w:szCs w:val="24"/>
        </w:rPr>
        <w:t>,</w:t>
      </w:r>
      <w:r>
        <w:rPr>
          <w:rFonts w:ascii="Times New Roman" w:hAnsi="Times New Roman"/>
          <w:color w:val="000000"/>
          <w:sz w:val="24"/>
          <w:szCs w:val="24"/>
        </w:rPr>
        <w:t xml:space="preserve"> </w:t>
      </w:r>
      <w:r>
        <w:rPr>
          <w:rFonts w:ascii="Times New Roman" w:hAnsi="Times New Roman"/>
          <w:sz w:val="24"/>
          <w:szCs w:val="24"/>
        </w:rPr>
        <w:t xml:space="preserve">në administratën shtetërore dhe/ose institucione të pavarura </w:t>
      </w:r>
    </w:p>
    <w:p w:rsidR="00E92CDD" w:rsidRDefault="00E92CDD" w:rsidP="00E92CDD">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E92CDD" w:rsidRPr="00804A02" w:rsidRDefault="00E92CDD" w:rsidP="00E92CDD">
      <w:pPr>
        <w:pStyle w:val="ListParagraph"/>
        <w:numPr>
          <w:ilvl w:val="0"/>
          <w:numId w:val="5"/>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tbl>
      <w:tblPr>
        <w:tblW w:w="0" w:type="auto"/>
        <w:tblBorders>
          <w:bottom w:val="single" w:sz="8" w:space="0" w:color="auto"/>
        </w:tblBorders>
        <w:tblCellMar>
          <w:left w:w="170" w:type="dxa"/>
          <w:right w:w="0" w:type="dxa"/>
        </w:tblCellMar>
        <w:tblLook w:val="00A0"/>
      </w:tblPr>
      <w:tblGrid>
        <w:gridCol w:w="815"/>
        <w:gridCol w:w="8994"/>
      </w:tblGrid>
      <w:tr w:rsidR="00E92CDD" w:rsidTr="000547A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92CDD" w:rsidRDefault="00E92CDD" w:rsidP="000547AD">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E92CDD" w:rsidRDefault="00E92CDD" w:rsidP="000547AD">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E92CDD" w:rsidRDefault="00E92CDD" w:rsidP="00E92CDD">
      <w:pPr>
        <w:jc w:val="both"/>
        <w:rPr>
          <w:rFonts w:ascii="Times New Roman" w:hAnsi="Times New Roman"/>
          <w:sz w:val="24"/>
          <w:szCs w:val="24"/>
        </w:rPr>
      </w:pPr>
    </w:p>
    <w:p w:rsidR="00E92CDD" w:rsidRDefault="00E92CDD" w:rsidP="00E92CDD">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E92CDD" w:rsidRDefault="00E92CDD" w:rsidP="00E92CDD">
      <w:pPr>
        <w:pStyle w:val="ListParagraph"/>
        <w:numPr>
          <w:ilvl w:val="0"/>
          <w:numId w:val="6"/>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E92CDD" w:rsidRDefault="0058071C" w:rsidP="00E92CDD">
      <w:pPr>
        <w:pStyle w:val="ListParagraph"/>
        <w:ind w:left="360"/>
        <w:rPr>
          <w:rFonts w:ascii="Times New Roman" w:hAnsi="Times New Roman"/>
          <w:color w:val="0000FF"/>
          <w:sz w:val="24"/>
          <w:szCs w:val="24"/>
          <w:u w:val="single"/>
        </w:rPr>
      </w:pPr>
      <w:hyperlink r:id="rId9" w:history="1">
        <w:r w:rsidR="00E92CDD">
          <w:rPr>
            <w:rStyle w:val="Hyperlink"/>
            <w:sz w:val="24"/>
            <w:szCs w:val="24"/>
          </w:rPr>
          <w:t>http://dap.gov.al/vende-vakante/udhezime-Dokumente/219-udhezime-Dokumente</w:t>
        </w:r>
      </w:hyperlink>
    </w:p>
    <w:p w:rsidR="00E92CDD" w:rsidRDefault="00E92CDD" w:rsidP="00E92CDD">
      <w:pPr>
        <w:pStyle w:val="ListParagraph"/>
        <w:numPr>
          <w:ilvl w:val="0"/>
          <w:numId w:val="6"/>
        </w:numPr>
        <w:rPr>
          <w:rFonts w:ascii="Times New Roman" w:hAnsi="Times New Roman"/>
          <w:sz w:val="24"/>
          <w:szCs w:val="24"/>
        </w:rPr>
      </w:pPr>
      <w:r>
        <w:rPr>
          <w:rFonts w:ascii="Times New Roman" w:hAnsi="Times New Roman"/>
          <w:sz w:val="24"/>
          <w:szCs w:val="24"/>
        </w:rPr>
        <w:t>Fotokopje të diplomës (përfshirë edhe diplomën bachelor);</w:t>
      </w:r>
    </w:p>
    <w:p w:rsidR="00E92CDD" w:rsidRDefault="00E92CDD" w:rsidP="00E92CDD">
      <w:pPr>
        <w:pStyle w:val="ListParagraph"/>
        <w:numPr>
          <w:ilvl w:val="0"/>
          <w:numId w:val="6"/>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E92CDD" w:rsidRDefault="00E92CDD" w:rsidP="00E92CDD">
      <w:pPr>
        <w:pStyle w:val="ListParagraph"/>
        <w:numPr>
          <w:ilvl w:val="0"/>
          <w:numId w:val="6"/>
        </w:numPr>
        <w:rPr>
          <w:rFonts w:ascii="Times New Roman" w:hAnsi="Times New Roman"/>
          <w:sz w:val="24"/>
          <w:szCs w:val="24"/>
        </w:rPr>
      </w:pPr>
      <w:r>
        <w:rPr>
          <w:rFonts w:ascii="Times New Roman" w:hAnsi="Times New Roman"/>
          <w:sz w:val="24"/>
          <w:szCs w:val="24"/>
        </w:rPr>
        <w:t>Fotokopje të letërnjoftimit (ID);</w:t>
      </w:r>
    </w:p>
    <w:p w:rsidR="00E92CDD" w:rsidRDefault="00E92CDD" w:rsidP="00E92CDD">
      <w:pPr>
        <w:pStyle w:val="ListParagraph"/>
        <w:numPr>
          <w:ilvl w:val="0"/>
          <w:numId w:val="6"/>
        </w:numPr>
        <w:rPr>
          <w:rFonts w:ascii="Times New Roman" w:hAnsi="Times New Roman"/>
          <w:sz w:val="24"/>
          <w:szCs w:val="24"/>
        </w:rPr>
      </w:pPr>
      <w:r>
        <w:rPr>
          <w:rFonts w:ascii="Times New Roman" w:hAnsi="Times New Roman"/>
          <w:sz w:val="24"/>
          <w:szCs w:val="24"/>
        </w:rPr>
        <w:t>Vërtetim të gjëndjes shëndetësore;</w:t>
      </w:r>
    </w:p>
    <w:p w:rsidR="00E92CDD" w:rsidRDefault="00E92CDD" w:rsidP="00E92CDD">
      <w:pPr>
        <w:pStyle w:val="ListParagraph"/>
        <w:numPr>
          <w:ilvl w:val="0"/>
          <w:numId w:val="6"/>
        </w:numPr>
        <w:rPr>
          <w:rFonts w:ascii="Times New Roman" w:hAnsi="Times New Roman"/>
          <w:sz w:val="24"/>
          <w:szCs w:val="24"/>
        </w:rPr>
      </w:pPr>
      <w:r>
        <w:rPr>
          <w:rFonts w:ascii="Times New Roman" w:hAnsi="Times New Roman"/>
          <w:sz w:val="24"/>
          <w:szCs w:val="24"/>
        </w:rPr>
        <w:t>Vetëdeklarim të gjëndjes gjyqësore;</w:t>
      </w:r>
    </w:p>
    <w:p w:rsidR="00E92CDD" w:rsidRDefault="00E92CDD" w:rsidP="00E92CDD">
      <w:pPr>
        <w:pStyle w:val="ListParagraph"/>
        <w:numPr>
          <w:ilvl w:val="0"/>
          <w:numId w:val="6"/>
        </w:numPr>
        <w:rPr>
          <w:rFonts w:ascii="Times New Roman" w:hAnsi="Times New Roman"/>
          <w:sz w:val="24"/>
          <w:szCs w:val="24"/>
        </w:rPr>
      </w:pPr>
      <w:r>
        <w:rPr>
          <w:rFonts w:ascii="Times New Roman" w:hAnsi="Times New Roman"/>
          <w:sz w:val="24"/>
          <w:szCs w:val="24"/>
        </w:rPr>
        <w:t>Vlerësimin e fundit nga eprori direkt;</w:t>
      </w:r>
    </w:p>
    <w:p w:rsidR="00E92CDD" w:rsidRDefault="00E92CDD" w:rsidP="00E92CDD">
      <w:pPr>
        <w:pStyle w:val="ListParagraph"/>
        <w:numPr>
          <w:ilvl w:val="0"/>
          <w:numId w:val="6"/>
        </w:numPr>
        <w:rPr>
          <w:rFonts w:ascii="Times New Roman" w:hAnsi="Times New Roman"/>
          <w:sz w:val="24"/>
          <w:szCs w:val="24"/>
        </w:rPr>
      </w:pPr>
      <w:r>
        <w:rPr>
          <w:rFonts w:ascii="Times New Roman" w:hAnsi="Times New Roman"/>
          <w:sz w:val="24"/>
          <w:szCs w:val="24"/>
        </w:rPr>
        <w:t>Vërtetim nga Institucioni që nuk ka masë displinore në fuqi;</w:t>
      </w:r>
    </w:p>
    <w:p w:rsidR="00E92CDD" w:rsidRDefault="00E92CDD" w:rsidP="00E92CDD">
      <w:pPr>
        <w:pStyle w:val="ListParagraph"/>
        <w:numPr>
          <w:ilvl w:val="0"/>
          <w:numId w:val="6"/>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E92CDD" w:rsidRDefault="00E92CDD" w:rsidP="00E92CDD">
      <w:pPr>
        <w:pStyle w:val="ListParagraph"/>
        <w:ind w:left="360"/>
        <w:rPr>
          <w:rFonts w:ascii="Times New Roman" w:hAnsi="Times New Roman"/>
          <w:sz w:val="24"/>
          <w:szCs w:val="24"/>
        </w:rPr>
      </w:pPr>
    </w:p>
    <w:p w:rsidR="00E92CDD" w:rsidRDefault="00E92CDD" w:rsidP="00E92CDD">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D56F6F">
        <w:rPr>
          <w:rFonts w:ascii="Times New Roman" w:hAnsi="Times New Roman"/>
          <w:b/>
          <w:i/>
          <w:sz w:val="24"/>
          <w:szCs w:val="24"/>
        </w:rPr>
        <w:t>21</w:t>
      </w:r>
      <w:r>
        <w:rPr>
          <w:rFonts w:ascii="Times New Roman" w:hAnsi="Times New Roman"/>
          <w:b/>
          <w:i/>
          <w:sz w:val="24"/>
          <w:szCs w:val="24"/>
        </w:rPr>
        <w:t>/11/2022</w:t>
      </w:r>
      <w:r w:rsidRPr="00331B3D">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 Bashkine Lushnje</w:t>
      </w:r>
    </w:p>
    <w:p w:rsidR="00E92CDD" w:rsidRDefault="00E92CDD" w:rsidP="00E92CDD">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E92CDD" w:rsidTr="000547AD">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E92CDD" w:rsidRDefault="00E92CDD" w:rsidP="000547AD">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E92CDD" w:rsidRDefault="00E92CDD" w:rsidP="000547AD">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E92CDD" w:rsidRDefault="00E92CDD" w:rsidP="000547AD">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E92CDD" w:rsidRDefault="00E92CDD" w:rsidP="000547AD">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E92CDD" w:rsidRDefault="00E92CDD" w:rsidP="00E92CDD">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E92CDD" w:rsidTr="000547A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92CDD" w:rsidRDefault="00E92CDD" w:rsidP="000547AD">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E92CDD" w:rsidRDefault="00E92CDD" w:rsidP="000547AD">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E92CDD" w:rsidRDefault="00E92CDD" w:rsidP="00E92CDD">
      <w:pPr>
        <w:jc w:val="both"/>
        <w:rPr>
          <w:rFonts w:ascii="Times New Roman" w:hAnsi="Times New Roman"/>
          <w:sz w:val="24"/>
          <w:szCs w:val="24"/>
        </w:rPr>
      </w:pPr>
    </w:p>
    <w:p w:rsidR="00E92CDD" w:rsidRPr="00586852" w:rsidRDefault="00D56F6F" w:rsidP="00E92CDD">
      <w:pPr>
        <w:jc w:val="both"/>
        <w:rPr>
          <w:rFonts w:ascii="Times New Roman" w:hAnsi="Times New Roman"/>
          <w:color w:val="000000" w:themeColor="text1"/>
          <w:sz w:val="24"/>
          <w:szCs w:val="24"/>
        </w:rPr>
      </w:pPr>
      <w:r>
        <w:rPr>
          <w:rFonts w:ascii="Times New Roman" w:hAnsi="Times New Roman"/>
          <w:color w:val="000000" w:themeColor="text1"/>
          <w:sz w:val="24"/>
          <w:szCs w:val="24"/>
        </w:rPr>
        <w:t>Në datën 25</w:t>
      </w:r>
      <w:r w:rsidR="00E92CDD" w:rsidRPr="00586852">
        <w:rPr>
          <w:rFonts w:ascii="Times New Roman" w:hAnsi="Times New Roman"/>
          <w:color w:val="000000" w:themeColor="text1"/>
          <w:sz w:val="24"/>
          <w:szCs w:val="24"/>
        </w:rPr>
        <w:t>/11/2022</w:t>
      </w:r>
      <w:r w:rsidR="00E92CDD" w:rsidRPr="00586852">
        <w:rPr>
          <w:rFonts w:ascii="Times New Roman" w:hAnsi="Times New Roman"/>
          <w:i/>
          <w:color w:val="000000" w:themeColor="text1"/>
          <w:sz w:val="24"/>
          <w:szCs w:val="24"/>
        </w:rPr>
        <w:t>,</w:t>
      </w:r>
      <w:r w:rsidR="00E92CDD" w:rsidRPr="00586852">
        <w:rPr>
          <w:rFonts w:ascii="Times New Roman" w:hAnsi="Times New Roman"/>
          <w:color w:val="000000" w:themeColor="text1"/>
          <w:sz w:val="24"/>
          <w:szCs w:val="24"/>
        </w:rPr>
        <w:t xml:space="preserve">njësia e menaxhimit të burimeve njerëzore të Bashkia Lushnje,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E92CDD" w:rsidRPr="00586852" w:rsidRDefault="00E92CDD" w:rsidP="00E92CDD">
      <w:pPr>
        <w:jc w:val="both"/>
        <w:rPr>
          <w:rFonts w:ascii="Times New Roman" w:hAnsi="Times New Roman"/>
          <w:color w:val="000000" w:themeColor="text1"/>
          <w:sz w:val="24"/>
          <w:szCs w:val="24"/>
        </w:rPr>
      </w:pPr>
      <w:r w:rsidRPr="00586852">
        <w:rPr>
          <w:rFonts w:ascii="Times New Roman" w:hAnsi="Times New Roman"/>
          <w:color w:val="000000" w:themeColor="text1"/>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586852">
        <w:rPr>
          <w:rFonts w:ascii="Times New Roman" w:hAnsi="Times New Roman"/>
          <w:color w:val="000000" w:themeColor="text1"/>
          <w:sz w:val="24"/>
          <w:szCs w:val="24"/>
          <w:u w:val="single"/>
        </w:rPr>
        <w:t>nëpërmjet adresës tuaj të e-mail</w:t>
      </w:r>
      <w:r w:rsidRPr="00586852">
        <w:rPr>
          <w:rFonts w:ascii="Times New Roman" w:hAnsi="Times New Roman"/>
          <w:color w:val="000000" w:themeColor="text1"/>
          <w:sz w:val="24"/>
          <w:szCs w:val="24"/>
        </w:rPr>
        <w:t xml:space="preserve">, për shkaqet e moskualifikimit. </w:t>
      </w:r>
    </w:p>
    <w:tbl>
      <w:tblPr>
        <w:tblW w:w="0" w:type="auto"/>
        <w:tblBorders>
          <w:bottom w:val="single" w:sz="8" w:space="0" w:color="auto"/>
        </w:tblBorders>
        <w:tblCellMar>
          <w:left w:w="170" w:type="dxa"/>
          <w:right w:w="0" w:type="dxa"/>
        </w:tblCellMar>
        <w:tblLook w:val="00A0"/>
      </w:tblPr>
      <w:tblGrid>
        <w:gridCol w:w="817"/>
        <w:gridCol w:w="8992"/>
      </w:tblGrid>
      <w:tr w:rsidR="00E92CDD" w:rsidRPr="00586852" w:rsidTr="000547A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92CDD" w:rsidRPr="00586852" w:rsidRDefault="00586852" w:rsidP="000547AD">
            <w:pPr>
              <w:spacing w:after="0" w:line="240" w:lineRule="auto"/>
              <w:jc w:val="center"/>
              <w:rPr>
                <w:rFonts w:ascii="Times New Roman" w:hAnsi="Times New Roman"/>
                <w:color w:val="000000" w:themeColor="text1"/>
                <w:sz w:val="24"/>
                <w:szCs w:val="24"/>
              </w:rPr>
            </w:pPr>
            <w:r>
              <w:rPr>
                <w:rFonts w:ascii="Times New Roman" w:hAnsi="Times New Roman"/>
                <w:b/>
                <w:color w:val="000000" w:themeColor="text1"/>
                <w:sz w:val="24"/>
                <w:szCs w:val="24"/>
              </w:rPr>
              <w:t>2.</w:t>
            </w:r>
            <w:r w:rsidRPr="00586852">
              <w:rPr>
                <w:rFonts w:ascii="Times New Roman" w:hAnsi="Times New Roman"/>
                <w:b/>
                <w:color w:val="000000" w:themeColor="text1"/>
                <w:sz w:val="24"/>
                <w:szCs w:val="24"/>
              </w:rPr>
              <w:t>4</w:t>
            </w:r>
            <w:r w:rsidR="00E92CDD" w:rsidRPr="00586852">
              <w:rPr>
                <w:rFonts w:ascii="Times New Roman" w:hAnsi="Times New Roman"/>
                <w:b/>
                <w:color w:val="000000" w:themeColor="text1"/>
                <w:sz w:val="24"/>
                <w:szCs w:val="24"/>
              </w:rPr>
              <w:t>2.4</w:t>
            </w:r>
          </w:p>
        </w:tc>
        <w:tc>
          <w:tcPr>
            <w:tcW w:w="9038" w:type="dxa"/>
            <w:tcBorders>
              <w:top w:val="nil"/>
              <w:left w:val="single" w:sz="8" w:space="0" w:color="000000"/>
              <w:bottom w:val="single" w:sz="8" w:space="0" w:color="000000"/>
              <w:right w:val="nil"/>
            </w:tcBorders>
            <w:vAlign w:val="center"/>
            <w:hideMark/>
          </w:tcPr>
          <w:p w:rsidR="00E92CDD" w:rsidRPr="00586852" w:rsidRDefault="00E92CDD" w:rsidP="000547AD">
            <w:pPr>
              <w:spacing w:after="0" w:line="240" w:lineRule="auto"/>
              <w:rPr>
                <w:rFonts w:ascii="Times New Roman" w:hAnsi="Times New Roman"/>
                <w:b/>
                <w:color w:val="000000" w:themeColor="text1"/>
                <w:sz w:val="24"/>
                <w:szCs w:val="24"/>
              </w:rPr>
            </w:pPr>
            <w:r w:rsidRPr="00586852">
              <w:rPr>
                <w:rFonts w:ascii="Times New Roman" w:hAnsi="Times New Roman"/>
                <w:b/>
                <w:color w:val="000000" w:themeColor="text1"/>
                <w:sz w:val="24"/>
                <w:szCs w:val="24"/>
              </w:rPr>
              <w:t>FUSHAT E NJOHURIVE, AFTËSITË DHE CILËSITË MBI TË CILAT DO TË ZHVILLOHET TESTIMI DHE INTERVISTA</w:t>
            </w:r>
          </w:p>
        </w:tc>
      </w:tr>
    </w:tbl>
    <w:p w:rsidR="00E92CDD" w:rsidRPr="00586852" w:rsidRDefault="00E92CDD" w:rsidP="00E92CDD">
      <w:pPr>
        <w:jc w:val="both"/>
        <w:rPr>
          <w:rFonts w:ascii="Times New Roman" w:hAnsi="Times New Roman"/>
          <w:color w:val="000000" w:themeColor="text1"/>
          <w:sz w:val="24"/>
          <w:szCs w:val="24"/>
        </w:rPr>
      </w:pPr>
    </w:p>
    <w:p w:rsidR="00E92CDD" w:rsidRDefault="00E92CDD" w:rsidP="00E92CDD">
      <w:pPr>
        <w:ind w:right="-81"/>
        <w:jc w:val="both"/>
        <w:rPr>
          <w:rFonts w:ascii="Times New Roman" w:hAnsi="Times New Roman"/>
          <w:sz w:val="24"/>
          <w:szCs w:val="24"/>
        </w:rPr>
      </w:pPr>
      <w:r>
        <w:rPr>
          <w:rFonts w:ascii="Times New Roman" w:hAnsi="Times New Roman"/>
          <w:sz w:val="24"/>
          <w:szCs w:val="24"/>
        </w:rPr>
        <w:t>Kandidatët do të vlerësohen në lidhje me:</w:t>
      </w:r>
    </w:p>
    <w:p w:rsidR="00E92CDD" w:rsidRDefault="00E92CDD" w:rsidP="00E92CDD">
      <w:pPr>
        <w:pStyle w:val="ListParagraph"/>
        <w:numPr>
          <w:ilvl w:val="0"/>
          <w:numId w:val="10"/>
        </w:numPr>
        <w:ind w:right="-81"/>
        <w:jc w:val="both"/>
        <w:rPr>
          <w:rFonts w:ascii="Times New Roman" w:hAnsi="Times New Roman"/>
          <w:sz w:val="24"/>
          <w:szCs w:val="24"/>
        </w:rPr>
      </w:pPr>
      <w:r>
        <w:rPr>
          <w:rFonts w:ascii="Times New Roman" w:hAnsi="Times New Roman"/>
          <w:sz w:val="24"/>
          <w:szCs w:val="24"/>
        </w:rPr>
        <w:lastRenderedPageBreak/>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E92CDD" w:rsidRPr="00D705AE" w:rsidRDefault="00E92CDD" w:rsidP="00E92CDD">
      <w:pPr>
        <w:pStyle w:val="ListParagraph"/>
        <w:numPr>
          <w:ilvl w:val="0"/>
          <w:numId w:val="10"/>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E92CDD" w:rsidRPr="00817004" w:rsidRDefault="00E92CDD" w:rsidP="00E92CDD">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Nr.139/2015, “</w:t>
      </w:r>
      <w:r w:rsidR="006770F1">
        <w:rPr>
          <w:rFonts w:ascii="Times New Roman" w:hAnsi="Times New Roman"/>
          <w:i/>
          <w:sz w:val="24"/>
          <w:szCs w:val="24"/>
        </w:rPr>
        <w:t>Pë</w:t>
      </w:r>
      <w:r w:rsidRPr="00360445">
        <w:rPr>
          <w:rFonts w:ascii="Times New Roman" w:hAnsi="Times New Roman"/>
          <w:i/>
          <w:sz w:val="24"/>
          <w:szCs w:val="24"/>
        </w:rPr>
        <w:t xml:space="preserve">r </w:t>
      </w:r>
      <w:r w:rsidR="006770F1">
        <w:rPr>
          <w:rFonts w:ascii="Times New Roman" w:hAnsi="Times New Roman"/>
          <w:i/>
          <w:sz w:val="24"/>
          <w:szCs w:val="24"/>
        </w:rPr>
        <w:t>Vetë</w:t>
      </w:r>
      <w:r>
        <w:rPr>
          <w:rFonts w:ascii="Times New Roman" w:hAnsi="Times New Roman"/>
          <w:i/>
          <w:sz w:val="24"/>
          <w:szCs w:val="24"/>
        </w:rPr>
        <w:t>qeverisjen</w:t>
      </w:r>
      <w:r w:rsidRPr="00360445">
        <w:rPr>
          <w:rFonts w:ascii="Times New Roman" w:hAnsi="Times New Roman"/>
          <w:i/>
          <w:sz w:val="24"/>
          <w:szCs w:val="24"/>
        </w:rPr>
        <w:t xml:space="preserve"> Vendore</w:t>
      </w:r>
      <w:r>
        <w:rPr>
          <w:rFonts w:ascii="Times New Roman" w:hAnsi="Times New Roman"/>
          <w:sz w:val="24"/>
          <w:szCs w:val="24"/>
        </w:rPr>
        <w:t>”</w:t>
      </w:r>
      <w:r w:rsidRPr="00817004">
        <w:rPr>
          <w:rFonts w:ascii="Times New Roman" w:hAnsi="Times New Roman"/>
          <w:sz w:val="24"/>
          <w:szCs w:val="24"/>
        </w:rPr>
        <w:t xml:space="preserve"> </w:t>
      </w:r>
    </w:p>
    <w:p w:rsidR="00E92CDD" w:rsidRDefault="00E92CDD" w:rsidP="00E92CDD">
      <w:pPr>
        <w:pStyle w:val="ListParagraph"/>
        <w:numPr>
          <w:ilvl w:val="0"/>
          <w:numId w:val="9"/>
        </w:numPr>
        <w:ind w:right="-81"/>
        <w:jc w:val="both"/>
        <w:rPr>
          <w:rFonts w:ascii="Times New Roman" w:hAnsi="Times New Roman"/>
          <w:color w:val="FF0000"/>
          <w:sz w:val="24"/>
          <w:szCs w:val="24"/>
        </w:rPr>
      </w:pPr>
      <w:r w:rsidRPr="0047259D">
        <w:rPr>
          <w:rFonts w:ascii="Times New Roman" w:hAnsi="Times New Roman"/>
          <w:sz w:val="24"/>
          <w:szCs w:val="24"/>
        </w:rPr>
        <w:t xml:space="preserve">Njohuritë mbi Ligjin Nr. </w:t>
      </w:r>
      <w:r w:rsidR="006770F1">
        <w:rPr>
          <w:rFonts w:ascii="Times New Roman" w:hAnsi="Times New Roman"/>
          <w:sz w:val="24"/>
          <w:szCs w:val="24"/>
        </w:rPr>
        <w:t>111/2018 “Pë</w:t>
      </w:r>
      <w:r>
        <w:rPr>
          <w:rFonts w:ascii="Times New Roman" w:hAnsi="Times New Roman"/>
          <w:sz w:val="24"/>
          <w:szCs w:val="24"/>
        </w:rPr>
        <w:t>r Kadastren”</w:t>
      </w:r>
    </w:p>
    <w:tbl>
      <w:tblPr>
        <w:tblW w:w="0" w:type="auto"/>
        <w:tblBorders>
          <w:bottom w:val="single" w:sz="8" w:space="0" w:color="auto"/>
        </w:tblBorders>
        <w:tblCellMar>
          <w:left w:w="170" w:type="dxa"/>
          <w:right w:w="0" w:type="dxa"/>
        </w:tblCellMar>
        <w:tblLook w:val="00A0"/>
      </w:tblPr>
      <w:tblGrid>
        <w:gridCol w:w="815"/>
        <w:gridCol w:w="8994"/>
      </w:tblGrid>
      <w:tr w:rsidR="00E92CDD" w:rsidTr="000547A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92CDD" w:rsidRDefault="00E92CDD" w:rsidP="000547AD">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E92CDD" w:rsidRDefault="00E92CDD" w:rsidP="000547AD">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E92CDD" w:rsidRDefault="00E92CDD" w:rsidP="00E92CDD">
      <w:pPr>
        <w:pStyle w:val="ListParagraph"/>
        <w:ind w:right="-81"/>
        <w:jc w:val="both"/>
        <w:rPr>
          <w:rFonts w:ascii="Times New Roman" w:hAnsi="Times New Roman"/>
          <w:sz w:val="24"/>
          <w:szCs w:val="24"/>
        </w:rPr>
      </w:pPr>
    </w:p>
    <w:p w:rsidR="00E92CDD" w:rsidRDefault="00E92CDD" w:rsidP="00E92CDD">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E92CDD" w:rsidRDefault="00E92CDD" w:rsidP="00E92CDD">
      <w:pPr>
        <w:pStyle w:val="ListParagraph"/>
        <w:numPr>
          <w:ilvl w:val="0"/>
          <w:numId w:val="8"/>
        </w:numPr>
        <w:ind w:right="-81"/>
        <w:jc w:val="both"/>
        <w:rPr>
          <w:rFonts w:ascii="Times New Roman" w:hAnsi="Times New Roman"/>
          <w:sz w:val="24"/>
        </w:rPr>
      </w:pPr>
      <w:r>
        <w:rPr>
          <w:rFonts w:ascii="Times New Roman" w:hAnsi="Times New Roman"/>
          <w:sz w:val="24"/>
        </w:rPr>
        <w:t xml:space="preserve">Vlerësimin me shkrim, deri në 60 pikë; </w:t>
      </w:r>
    </w:p>
    <w:p w:rsidR="00E92CDD" w:rsidRDefault="00E92CDD" w:rsidP="00E92CDD">
      <w:pPr>
        <w:pStyle w:val="ListParagraph"/>
        <w:numPr>
          <w:ilvl w:val="0"/>
          <w:numId w:val="8"/>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E92CDD" w:rsidRDefault="00E92CDD" w:rsidP="00E92CDD">
      <w:pPr>
        <w:pStyle w:val="ListParagraph"/>
        <w:numPr>
          <w:ilvl w:val="0"/>
          <w:numId w:val="8"/>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E92CDD" w:rsidRDefault="00E92CDD" w:rsidP="00E92CDD">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006770F1" w:rsidRPr="007749F4">
          <w:rPr>
            <w:rStyle w:val="Hyperlink"/>
            <w:sz w:val="24"/>
          </w:rPr>
          <w:t>www.dap.gov.al</w:t>
        </w:r>
      </w:hyperlink>
    </w:p>
    <w:p w:rsidR="00E92CDD" w:rsidRDefault="0058071C" w:rsidP="00E92CDD">
      <w:pPr>
        <w:ind w:left="720" w:right="-81"/>
        <w:jc w:val="both"/>
        <w:rPr>
          <w:rFonts w:ascii="Times New Roman" w:hAnsi="Times New Roman"/>
          <w:sz w:val="28"/>
          <w:szCs w:val="24"/>
        </w:rPr>
      </w:pPr>
      <w:hyperlink r:id="rId11" w:history="1">
        <w:r w:rsidR="00E92CDD">
          <w:rPr>
            <w:rStyle w:val="Hyperlink"/>
            <w:sz w:val="24"/>
          </w:rPr>
          <w:t>http://dap.gov.al/2014-03-21-12-52-44/udhezime/426-udhezim-nr-2-date-27-03-2015</w:t>
        </w:r>
      </w:hyperlink>
    </w:p>
    <w:p w:rsidR="00E92CDD" w:rsidRPr="008E7D91" w:rsidRDefault="00E92CDD" w:rsidP="00E92CDD">
      <w:pPr>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E92CDD" w:rsidTr="000547AD">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92CDD" w:rsidRDefault="00E92CDD" w:rsidP="000547AD">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E92CDD" w:rsidRDefault="00E92CDD" w:rsidP="000547AD">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E92CDD" w:rsidRDefault="00E92CDD" w:rsidP="00E92CDD">
      <w:pPr>
        <w:jc w:val="both"/>
        <w:rPr>
          <w:rFonts w:ascii="Times New Roman" w:hAnsi="Times New Roman"/>
          <w:sz w:val="24"/>
          <w:szCs w:val="24"/>
        </w:rPr>
      </w:pPr>
    </w:p>
    <w:p w:rsidR="00E92CDD" w:rsidRDefault="00E92CDD" w:rsidP="00E92CDD">
      <w:pPr>
        <w:jc w:val="both"/>
        <w:rPr>
          <w:rFonts w:ascii="Times New Roman" w:hAnsi="Times New Roman"/>
          <w:sz w:val="24"/>
          <w:szCs w:val="24"/>
        </w:rPr>
      </w:pPr>
      <w:r>
        <w:rPr>
          <w:rFonts w:ascii="Times New Roman" w:hAnsi="Times New Roman"/>
          <w:sz w:val="24"/>
          <w:szCs w:val="24"/>
        </w:rPr>
        <w:t>Në përfundim të vlerësimit të kandidatëve</w:t>
      </w:r>
      <w:r w:rsidRPr="00E76088">
        <w:rPr>
          <w:rFonts w:ascii="Times New Roman" w:hAnsi="Times New Roman"/>
          <w:sz w:val="24"/>
          <w:szCs w:val="24"/>
        </w:rPr>
        <w:t>, Bashkia Lushnje</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E92CDD" w:rsidRDefault="00E92CDD" w:rsidP="00E92CDD">
      <w:pPr>
        <w:jc w:val="both"/>
        <w:rPr>
          <w:rFonts w:ascii="Times New Roman" w:hAnsi="Times New Roman"/>
          <w:sz w:val="24"/>
          <w:szCs w:val="24"/>
        </w:rPr>
      </w:pPr>
    </w:p>
    <w:p w:rsidR="00E92CDD" w:rsidRPr="002F7D48" w:rsidRDefault="00E92CDD" w:rsidP="00E92CDD">
      <w:pPr>
        <w:rPr>
          <w:szCs w:val="24"/>
        </w:rPr>
      </w:pPr>
    </w:p>
    <w:p w:rsidR="00E92CDD" w:rsidRDefault="00E92CDD" w:rsidP="00E92CDD"/>
    <w:p w:rsidR="00E92CDD" w:rsidRPr="00666C12" w:rsidRDefault="00E92CDD" w:rsidP="00E92CDD"/>
    <w:p w:rsidR="00E92CDD" w:rsidRDefault="00E92CDD" w:rsidP="00E92CDD"/>
    <w:p w:rsidR="00E92CDD" w:rsidRDefault="00E92CDD" w:rsidP="00E92CDD"/>
    <w:p w:rsidR="00E92CDD" w:rsidRDefault="00E92CDD" w:rsidP="00E92CDD"/>
    <w:p w:rsidR="00E92CDD" w:rsidRDefault="00E92CDD" w:rsidP="00E92CDD"/>
    <w:p w:rsidR="005367C5" w:rsidRDefault="005367C5"/>
    <w:sectPr w:rsidR="005367C5" w:rsidSect="009C0327">
      <w:headerReference w:type="default" r:id="rId12"/>
      <w:footerReference w:type="default" r:id="rId13"/>
      <w:headerReference w:type="first" r:id="rId14"/>
      <w:pgSz w:w="11907" w:h="16839" w:code="9"/>
      <w:pgMar w:top="1388"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6423" w:rsidRDefault="001A6423" w:rsidP="0058071C">
      <w:pPr>
        <w:spacing w:after="0" w:line="240" w:lineRule="auto"/>
      </w:pPr>
      <w:r>
        <w:separator/>
      </w:r>
    </w:p>
  </w:endnote>
  <w:endnote w:type="continuationSeparator" w:id="1">
    <w:p w:rsidR="001A6423" w:rsidRDefault="001A6423" w:rsidP="005807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6770F1"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58071C"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58071C" w:rsidRPr="00513217">
      <w:rPr>
        <w:rFonts w:ascii="Times New Roman" w:hAnsi="Times New Roman"/>
        <w:sz w:val="20"/>
        <w:szCs w:val="20"/>
      </w:rPr>
      <w:fldChar w:fldCharType="separate"/>
    </w:r>
    <w:r w:rsidR="00D56F6F">
      <w:rPr>
        <w:rFonts w:ascii="Times New Roman" w:hAnsi="Times New Roman"/>
        <w:noProof/>
        <w:sz w:val="20"/>
        <w:szCs w:val="20"/>
      </w:rPr>
      <w:t>7</w:t>
    </w:r>
    <w:r w:rsidR="0058071C" w:rsidRPr="00513217">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6423" w:rsidRDefault="001A6423" w:rsidP="0058071C">
      <w:pPr>
        <w:spacing w:after="0" w:line="240" w:lineRule="auto"/>
      </w:pPr>
      <w:r>
        <w:separator/>
      </w:r>
    </w:p>
  </w:footnote>
  <w:footnote w:type="continuationSeparator" w:id="1">
    <w:p w:rsidR="001A6423" w:rsidRDefault="001A6423" w:rsidP="005807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FC6A93" w:rsidRDefault="006770F1" w:rsidP="00034F24">
    <w:pPr>
      <w:pStyle w:val="Header"/>
      <w:jc w:val="right"/>
      <w:rPr>
        <w:rFonts w:ascii="Times New Roman" w:hAnsi="Times New Roman"/>
        <w:sz w:val="20"/>
        <w:szCs w:val="20"/>
      </w:rPr>
    </w:pPr>
    <w:r>
      <w:rPr>
        <w:rFonts w:ascii="Times New Roman" w:hAnsi="Times New Roman"/>
        <w:sz w:val="20"/>
        <w:szCs w:val="20"/>
      </w:rPr>
      <w:t xml:space="preserve">BASHKIA  LUSHNJE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B4F11" w:rsidRDefault="006770F1" w:rsidP="00AF7DC5">
    <w:pPr>
      <w:pStyle w:val="Header"/>
      <w:tabs>
        <w:tab w:val="clear" w:pos="4680"/>
        <w:tab w:val="clear" w:pos="9360"/>
        <w:tab w:val="left" w:pos="1485"/>
      </w:tabs>
      <w:ind w:firstLine="1440"/>
      <w:jc w:val="right"/>
      <w:rPr>
        <w:rFonts w:ascii="Times New Roman" w:hAnsi="Times New Roman"/>
        <w:i/>
        <w:color w:val="FF0000"/>
        <w:sz w:val="20"/>
        <w:szCs w:val="20"/>
      </w:rPr>
    </w:pPr>
    <w:r>
      <w:rPr>
        <w:rFonts w:ascii="Times New Roman" w:hAnsi="Times New Roman"/>
        <w:i/>
        <w:noProof/>
        <w:color w:val="FF0000"/>
        <w:sz w:val="20"/>
        <w:szCs w:val="20"/>
      </w:rP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32FD9"/>
    <w:multiLevelType w:val="hybridMultilevel"/>
    <w:tmpl w:val="712E81B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F8514B6"/>
    <w:multiLevelType w:val="hybridMultilevel"/>
    <w:tmpl w:val="4DB6A5B4"/>
    <w:lvl w:ilvl="0" w:tplc="56E61A9A">
      <w:start w:val="1"/>
      <w:numFmt w:val="lowerLetter"/>
      <w:lvlText w:val="%1."/>
      <w:lvlJc w:val="left"/>
      <w:pPr>
        <w:ind w:left="720" w:hanging="360"/>
      </w:pPr>
      <w:rPr>
        <w:rFonts w:cs="Times New Roman"/>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2FF1BC1"/>
    <w:multiLevelType w:val="hybridMultilevel"/>
    <w:tmpl w:val="870AFD7E"/>
    <w:lvl w:ilvl="0" w:tplc="04090017">
      <w:start w:val="1"/>
      <w:numFmt w:val="lowerLetter"/>
      <w:lvlText w:val="%1)"/>
      <w:lvlJc w:val="left"/>
      <w:pPr>
        <w:ind w:left="90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34DC1435"/>
    <w:multiLevelType w:val="hybridMultilevel"/>
    <w:tmpl w:val="D34CBD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0">
    <w:nsid w:val="650B253C"/>
    <w:multiLevelType w:val="hybridMultilevel"/>
    <w:tmpl w:val="344EEA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8A66E23"/>
    <w:multiLevelType w:val="hybridMultilevel"/>
    <w:tmpl w:val="E9D2D7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C9F6F51"/>
    <w:multiLevelType w:val="hybridMultilevel"/>
    <w:tmpl w:val="87344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0"/>
  </w:num>
  <w:num w:numId="12">
    <w:abstractNumId w:val="10"/>
  </w:num>
  <w:num w:numId="13">
    <w:abstractNumId w:val="13"/>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20"/>
  <w:characterSpacingControl w:val="doNotCompress"/>
  <w:footnotePr>
    <w:footnote w:id="0"/>
    <w:footnote w:id="1"/>
  </w:footnotePr>
  <w:endnotePr>
    <w:endnote w:id="0"/>
    <w:endnote w:id="1"/>
  </w:endnotePr>
  <w:compat/>
  <w:rsids>
    <w:rsidRoot w:val="00E92CDD"/>
    <w:rsid w:val="001A6423"/>
    <w:rsid w:val="005367C5"/>
    <w:rsid w:val="0058071C"/>
    <w:rsid w:val="00586852"/>
    <w:rsid w:val="006770F1"/>
    <w:rsid w:val="00D56F6F"/>
    <w:rsid w:val="00E92C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CDD"/>
    <w:rPr>
      <w:rFonts w:ascii="Calibri" w:eastAsia="Calibri" w:hAnsi="Calibri" w:cs="Times New Roman"/>
    </w:rPr>
  </w:style>
  <w:style w:type="paragraph" w:styleId="Heading3">
    <w:name w:val="heading 3"/>
    <w:basedOn w:val="Normal"/>
    <w:link w:val="Heading3Char"/>
    <w:uiPriority w:val="9"/>
    <w:qFormat/>
    <w:rsid w:val="00E92CDD"/>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92CDD"/>
    <w:rPr>
      <w:rFonts w:ascii="Times New Roman" w:eastAsia="Times New Roman" w:hAnsi="Times New Roman" w:cs="Times New Roman"/>
      <w:b/>
      <w:bCs/>
      <w:sz w:val="27"/>
      <w:szCs w:val="27"/>
    </w:rPr>
  </w:style>
  <w:style w:type="paragraph" w:styleId="ListParagraph">
    <w:name w:val="List Paragraph"/>
    <w:basedOn w:val="Normal"/>
    <w:link w:val="ListParagraphChar"/>
    <w:uiPriority w:val="34"/>
    <w:qFormat/>
    <w:rsid w:val="00E92CDD"/>
    <w:pPr>
      <w:ind w:left="720"/>
      <w:contextualSpacing/>
    </w:pPr>
  </w:style>
  <w:style w:type="paragraph" w:styleId="Header">
    <w:name w:val="header"/>
    <w:basedOn w:val="Normal"/>
    <w:link w:val="HeaderChar"/>
    <w:uiPriority w:val="99"/>
    <w:rsid w:val="00E92C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2CDD"/>
    <w:rPr>
      <w:rFonts w:ascii="Calibri" w:eastAsia="Calibri" w:hAnsi="Calibri" w:cs="Times New Roman"/>
    </w:rPr>
  </w:style>
  <w:style w:type="paragraph" w:styleId="Footer">
    <w:name w:val="footer"/>
    <w:basedOn w:val="Normal"/>
    <w:link w:val="FooterChar"/>
    <w:uiPriority w:val="99"/>
    <w:rsid w:val="00E92C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2CDD"/>
    <w:rPr>
      <w:rFonts w:ascii="Calibri" w:eastAsia="Calibri" w:hAnsi="Calibri" w:cs="Times New Roman"/>
    </w:rPr>
  </w:style>
  <w:style w:type="character" w:styleId="Hyperlink">
    <w:name w:val="Hyperlink"/>
    <w:basedOn w:val="DefaultParagraphFont"/>
    <w:uiPriority w:val="99"/>
    <w:rsid w:val="00E92CDD"/>
    <w:rPr>
      <w:rFonts w:cs="Times New Roman"/>
      <w:color w:val="0000FF"/>
      <w:u w:val="single"/>
    </w:rPr>
  </w:style>
  <w:style w:type="character" w:customStyle="1" w:styleId="ListParagraphChar">
    <w:name w:val="List Paragraph Char"/>
    <w:basedOn w:val="DefaultParagraphFont"/>
    <w:link w:val="ListParagraph"/>
    <w:uiPriority w:val="34"/>
    <w:locked/>
    <w:rsid w:val="00E92CDD"/>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ap.gov.al/2014-03-21-12-52-44/udhezime/426-udhezim-nr-2-date-27-03-201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dap.gov.al"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7</Pages>
  <Words>2027</Words>
  <Characters>11557</Characters>
  <Application>Microsoft Office Word</Application>
  <DocSecurity>0</DocSecurity>
  <Lines>96</Lines>
  <Paragraphs>27</Paragraphs>
  <ScaleCrop>false</ScaleCrop>
  <Company>Grizli777</Company>
  <LinksUpToDate>false</LinksUpToDate>
  <CharactersWithSpaces>13557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4</cp:revision>
  <cp:lastPrinted>2022-11-09T13:22:00Z</cp:lastPrinted>
  <dcterms:created xsi:type="dcterms:W3CDTF">2022-11-08T08:34:00Z</dcterms:created>
  <dcterms:modified xsi:type="dcterms:W3CDTF">2022-11-09T13:23:00Z</dcterms:modified>
</cp:coreProperties>
</file>